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horzAnchor="margin" w:tblpXSpec="center" w:tblpY="-840"/>
        <w:tblW w:w="11057" w:type="dxa"/>
        <w:tblBorders>
          <w:top w:val="none" w:sz="0" w:space="0" w:color="auto"/>
          <w:left w:val="none" w:sz="0" w:space="0" w:color="auto"/>
          <w:bottom w:val="doub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6095"/>
        <w:gridCol w:w="2693"/>
      </w:tblGrid>
      <w:tr w:rsidR="004109D3" w:rsidRPr="0036543C" w14:paraId="26EE7D2D" w14:textId="77777777" w:rsidTr="0041252D">
        <w:trPr>
          <w:trHeight w:val="2086"/>
        </w:trPr>
        <w:tc>
          <w:tcPr>
            <w:tcW w:w="2269" w:type="dxa"/>
            <w:vAlign w:val="bottom"/>
          </w:tcPr>
          <w:p w14:paraId="7DAD50A0" w14:textId="77777777" w:rsidR="004109D3" w:rsidRPr="0036543C" w:rsidRDefault="004109D3" w:rsidP="0041252D">
            <w:pPr>
              <w:tabs>
                <w:tab w:val="center" w:pos="4680"/>
                <w:tab w:val="right" w:pos="9360"/>
              </w:tabs>
              <w:jc w:val="center"/>
              <w:rPr>
                <w:lang w:val="hr-HR"/>
              </w:rPr>
            </w:pPr>
            <w:r w:rsidRPr="0036543C">
              <w:rPr>
                <w:noProof/>
              </w:rPr>
              <w:drawing>
                <wp:inline distT="0" distB="0" distL="0" distR="0" wp14:anchorId="2644DE0C" wp14:editId="3B073CC4">
                  <wp:extent cx="1318260"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361293_1423341168472101_548785922683906143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inline>
              </w:drawing>
            </w:r>
          </w:p>
        </w:tc>
        <w:tc>
          <w:tcPr>
            <w:tcW w:w="6095" w:type="dxa"/>
          </w:tcPr>
          <w:p w14:paraId="7CFAF6D8" w14:textId="77777777" w:rsidR="004109D3" w:rsidRPr="0036543C" w:rsidRDefault="004109D3" w:rsidP="0041252D">
            <w:pPr>
              <w:tabs>
                <w:tab w:val="center" w:pos="4680"/>
                <w:tab w:val="right" w:pos="9360"/>
              </w:tabs>
              <w:jc w:val="center"/>
              <w:rPr>
                <w:rFonts w:ascii="Times New Roman" w:hAnsi="Times New Roman" w:cs="Times New Roman"/>
                <w:sz w:val="28"/>
                <w:szCs w:val="28"/>
                <w:lang w:val="hr-HR"/>
              </w:rPr>
            </w:pPr>
            <w:r w:rsidRPr="0036543C">
              <w:rPr>
                <w:noProof/>
              </w:rPr>
              <w:drawing>
                <wp:inline distT="0" distB="0" distL="0" distR="0" wp14:anchorId="1FB2ECD8" wp14:editId="2E34D271">
                  <wp:extent cx="1137775" cy="115252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305" cy="1159139"/>
                          </a:xfrm>
                          <a:prstGeom prst="rect">
                            <a:avLst/>
                          </a:prstGeom>
                          <a:noFill/>
                        </pic:spPr>
                      </pic:pic>
                    </a:graphicData>
                  </a:graphic>
                </wp:inline>
              </w:drawing>
            </w:r>
            <w:r w:rsidRPr="0036543C">
              <w:rPr>
                <w:noProof/>
              </w:rPr>
              <w:drawing>
                <wp:inline distT="0" distB="0" distL="0" distR="0" wp14:anchorId="3B7A06D4" wp14:editId="5364BB52">
                  <wp:extent cx="1150620" cy="117813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641" cy="1190446"/>
                          </a:xfrm>
                          <a:prstGeom prst="rect">
                            <a:avLst/>
                          </a:prstGeom>
                          <a:noFill/>
                        </pic:spPr>
                      </pic:pic>
                    </a:graphicData>
                  </a:graphic>
                </wp:inline>
              </w:drawing>
            </w:r>
          </w:p>
          <w:p w14:paraId="42DCABE3" w14:textId="77777777" w:rsidR="004109D3" w:rsidRPr="0036543C" w:rsidRDefault="004109D3" w:rsidP="0041252D">
            <w:pPr>
              <w:tabs>
                <w:tab w:val="center" w:pos="4680"/>
                <w:tab w:val="right" w:pos="9360"/>
              </w:tabs>
              <w:jc w:val="center"/>
              <w:rPr>
                <w:rFonts w:ascii="Times New Roman" w:hAnsi="Times New Roman" w:cs="Times New Roman"/>
                <w:sz w:val="28"/>
                <w:szCs w:val="28"/>
                <w:lang w:val="hr-HR"/>
              </w:rPr>
            </w:pPr>
          </w:p>
          <w:p w14:paraId="26BB0134" w14:textId="77777777" w:rsidR="004109D3" w:rsidRPr="0036543C" w:rsidRDefault="004109D3" w:rsidP="0041252D">
            <w:pPr>
              <w:tabs>
                <w:tab w:val="center" w:pos="4680"/>
                <w:tab w:val="right" w:pos="9360"/>
              </w:tabs>
              <w:jc w:val="center"/>
              <w:rPr>
                <w:rFonts w:ascii="Times New Roman" w:hAnsi="Times New Roman" w:cs="Times New Roman"/>
                <w:sz w:val="28"/>
                <w:szCs w:val="28"/>
                <w:lang w:val="hr-HR"/>
              </w:rPr>
            </w:pPr>
            <w:r>
              <w:rPr>
                <w:rFonts w:ascii="Times New Roman" w:hAnsi="Times New Roman" w:cs="Times New Roman"/>
                <w:sz w:val="28"/>
                <w:szCs w:val="28"/>
                <w:lang w:val="hr-HR"/>
              </w:rPr>
              <w:t>Open International Chess Tournament</w:t>
            </w:r>
          </w:p>
          <w:p w14:paraId="6F29E448" w14:textId="77777777" w:rsidR="004109D3" w:rsidRPr="0036543C" w:rsidRDefault="004109D3" w:rsidP="0041252D">
            <w:pPr>
              <w:tabs>
                <w:tab w:val="center" w:pos="4680"/>
                <w:tab w:val="right" w:pos="9360"/>
              </w:tabs>
              <w:rPr>
                <w:rFonts w:ascii="Times New Roman" w:hAnsi="Times New Roman" w:cs="Times New Roman"/>
                <w:lang w:val="hr-HR"/>
              </w:rPr>
            </w:pPr>
          </w:p>
          <w:p w14:paraId="3527876E" w14:textId="77777777" w:rsidR="004109D3" w:rsidRPr="0036543C" w:rsidRDefault="004109D3" w:rsidP="0041252D">
            <w:pPr>
              <w:tabs>
                <w:tab w:val="center" w:pos="4680"/>
                <w:tab w:val="right" w:pos="9360"/>
              </w:tabs>
              <w:jc w:val="center"/>
              <w:rPr>
                <w:rFonts w:ascii="Times New Roman" w:hAnsi="Times New Roman" w:cs="Times New Roman"/>
                <w:b/>
                <w:sz w:val="56"/>
                <w:szCs w:val="24"/>
                <w:lang w:val="hr-HR"/>
              </w:rPr>
            </w:pPr>
            <w:r>
              <w:rPr>
                <w:rFonts w:ascii="Times New Roman" w:hAnsi="Times New Roman" w:cs="Times New Roman"/>
                <w:b/>
                <w:sz w:val="56"/>
                <w:szCs w:val="24"/>
                <w:lang w:val="hr-HR"/>
              </w:rPr>
              <w:t>Dubrovnik Advent 2025</w:t>
            </w:r>
          </w:p>
          <w:p w14:paraId="488368BE" w14:textId="77777777" w:rsidR="004109D3" w:rsidRPr="0036543C" w:rsidRDefault="004109D3" w:rsidP="0041252D">
            <w:pPr>
              <w:tabs>
                <w:tab w:val="center" w:pos="4680"/>
                <w:tab w:val="right" w:pos="9360"/>
              </w:tabs>
              <w:rPr>
                <w:rFonts w:ascii="Times New Roman" w:hAnsi="Times New Roman" w:cs="Times New Roman"/>
                <w:sz w:val="20"/>
                <w:szCs w:val="20"/>
                <w:lang w:val="hr-HR"/>
              </w:rPr>
            </w:pPr>
          </w:p>
          <w:p w14:paraId="74561C6F" w14:textId="77777777" w:rsidR="004109D3" w:rsidRPr="0036543C" w:rsidRDefault="004109D3" w:rsidP="0041252D">
            <w:pPr>
              <w:tabs>
                <w:tab w:val="center" w:pos="4680"/>
                <w:tab w:val="right" w:pos="9360"/>
              </w:tabs>
              <w:jc w:val="center"/>
              <w:rPr>
                <w:rFonts w:ascii="Times New Roman" w:hAnsi="Times New Roman" w:cs="Times New Roman"/>
                <w:b/>
                <w:sz w:val="32"/>
                <w:szCs w:val="32"/>
                <w:lang w:val="hr-HR"/>
              </w:rPr>
            </w:pPr>
            <w:r>
              <w:rPr>
                <w:rFonts w:ascii="Times New Roman" w:hAnsi="Times New Roman" w:cs="Times New Roman"/>
                <w:b/>
                <w:sz w:val="32"/>
                <w:szCs w:val="32"/>
                <w:lang w:val="hr-HR"/>
              </w:rPr>
              <w:t xml:space="preserve">Dubrovnik, </w:t>
            </w:r>
            <w:r>
              <w:rPr>
                <w:rFonts w:ascii="Times New Roman" w:hAnsi="Times New Roman" w:cs="Times New Roman"/>
                <w:b/>
                <w:sz w:val="32"/>
                <w:szCs w:val="32"/>
              </w:rPr>
              <w:t>December 18</w:t>
            </w:r>
            <w:r w:rsidRPr="00A62174">
              <w:rPr>
                <w:rFonts w:ascii="Times New Roman" w:hAnsi="Times New Roman" w:cs="Times New Roman"/>
                <w:b/>
                <w:sz w:val="32"/>
                <w:szCs w:val="32"/>
                <w:vertAlign w:val="superscript"/>
              </w:rPr>
              <w:t>th</w:t>
            </w:r>
            <w:r>
              <w:rPr>
                <w:rFonts w:ascii="Times New Roman" w:hAnsi="Times New Roman" w:cs="Times New Roman"/>
                <w:b/>
                <w:sz w:val="32"/>
                <w:szCs w:val="32"/>
              </w:rPr>
              <w:t xml:space="preserve"> – 21</w:t>
            </w:r>
            <w:r>
              <w:rPr>
                <w:rFonts w:ascii="Times New Roman" w:hAnsi="Times New Roman" w:cs="Times New Roman"/>
                <w:b/>
                <w:sz w:val="32"/>
                <w:szCs w:val="32"/>
                <w:vertAlign w:val="superscript"/>
              </w:rPr>
              <w:t>st</w:t>
            </w:r>
            <w:r>
              <w:rPr>
                <w:rFonts w:ascii="Times New Roman" w:hAnsi="Times New Roman" w:cs="Times New Roman"/>
                <w:b/>
                <w:sz w:val="32"/>
                <w:szCs w:val="32"/>
              </w:rPr>
              <w:t>, 2025</w:t>
            </w:r>
          </w:p>
        </w:tc>
        <w:tc>
          <w:tcPr>
            <w:tcW w:w="2693" w:type="dxa"/>
            <w:vAlign w:val="bottom"/>
          </w:tcPr>
          <w:p w14:paraId="268DBF3E" w14:textId="77777777" w:rsidR="004109D3" w:rsidRPr="0036543C" w:rsidRDefault="004109D3" w:rsidP="0041252D">
            <w:pPr>
              <w:tabs>
                <w:tab w:val="center" w:pos="4680"/>
                <w:tab w:val="right" w:pos="9360"/>
              </w:tabs>
              <w:jc w:val="center"/>
              <w:rPr>
                <w:lang w:val="hr-HR"/>
              </w:rPr>
            </w:pPr>
            <w:r>
              <w:rPr>
                <w:noProof/>
              </w:rPr>
              <w:drawing>
                <wp:inline distT="0" distB="0" distL="0" distR="0" wp14:anchorId="5A731D7E" wp14:editId="0D3F4969">
                  <wp:extent cx="1824631" cy="160083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vatska-turisticka-zajednica-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583" cy="1679754"/>
                          </a:xfrm>
                          <a:prstGeom prst="rect">
                            <a:avLst/>
                          </a:prstGeom>
                        </pic:spPr>
                      </pic:pic>
                    </a:graphicData>
                  </a:graphic>
                </wp:inline>
              </w:drawing>
            </w:r>
          </w:p>
        </w:tc>
      </w:tr>
    </w:tbl>
    <w:p w14:paraId="7F7D9595" w14:textId="77777777" w:rsidR="00F82CC1" w:rsidRPr="00BE0ED8" w:rsidRDefault="00F82CC1">
      <w:pPr>
        <w:rPr>
          <w:sz w:val="10"/>
          <w:szCs w:val="2"/>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222"/>
      </w:tblGrid>
      <w:tr w:rsidR="00ED6727" w:rsidRPr="0010465C" w14:paraId="049AE9C7" w14:textId="77777777" w:rsidTr="006E1D65">
        <w:tc>
          <w:tcPr>
            <w:tcW w:w="2410" w:type="dxa"/>
          </w:tcPr>
          <w:p w14:paraId="3AFA087D"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Organizer</w:t>
            </w:r>
            <w:r w:rsidR="00ED6727" w:rsidRPr="00BE0ED8">
              <w:rPr>
                <w:rFonts w:ascii="Times New Roman" w:hAnsi="Times New Roman" w:cs="Times New Roman"/>
                <w:b/>
                <w:sz w:val="26"/>
                <w:szCs w:val="26"/>
              </w:rPr>
              <w:t>:</w:t>
            </w:r>
          </w:p>
        </w:tc>
        <w:tc>
          <w:tcPr>
            <w:tcW w:w="8222" w:type="dxa"/>
          </w:tcPr>
          <w:p w14:paraId="454780FA" w14:textId="77777777" w:rsidR="00BE0ED8" w:rsidRPr="00BE0ED8" w:rsidRDefault="006B1AB2" w:rsidP="00ED6727">
            <w:pPr>
              <w:rPr>
                <w:rFonts w:ascii="Times New Roman" w:hAnsi="Times New Roman" w:cs="Times New Roman"/>
                <w:sz w:val="26"/>
                <w:szCs w:val="26"/>
              </w:rPr>
            </w:pPr>
            <w:r w:rsidRPr="00BE0ED8">
              <w:rPr>
                <w:rFonts w:ascii="Times New Roman" w:hAnsi="Times New Roman" w:cs="Times New Roman"/>
                <w:sz w:val="26"/>
                <w:szCs w:val="26"/>
              </w:rPr>
              <w:t>Chess Club Dubrovnik</w:t>
            </w:r>
          </w:p>
          <w:p w14:paraId="252481F9" w14:textId="7F3F9517" w:rsidR="00BE0ED8" w:rsidRPr="00BE0ED8" w:rsidRDefault="00BE0ED8" w:rsidP="00ED6727">
            <w:pPr>
              <w:rPr>
                <w:rFonts w:ascii="Times New Roman" w:hAnsi="Times New Roman" w:cs="Times New Roman"/>
                <w:sz w:val="26"/>
                <w:szCs w:val="26"/>
              </w:rPr>
            </w:pPr>
          </w:p>
        </w:tc>
      </w:tr>
      <w:tr w:rsidR="00ED6727" w:rsidRPr="0010465C" w14:paraId="0B185033" w14:textId="77777777" w:rsidTr="006E1D65">
        <w:tc>
          <w:tcPr>
            <w:tcW w:w="2410" w:type="dxa"/>
          </w:tcPr>
          <w:p w14:paraId="4607333C" w14:textId="46869EC4" w:rsidR="00ED6727" w:rsidRPr="00BE0ED8" w:rsidRDefault="006B1AB2" w:rsidP="00711C57">
            <w:pPr>
              <w:tabs>
                <w:tab w:val="left" w:pos="1230"/>
              </w:tabs>
              <w:rPr>
                <w:rFonts w:ascii="Times New Roman" w:hAnsi="Times New Roman" w:cs="Times New Roman"/>
                <w:b/>
                <w:sz w:val="26"/>
                <w:szCs w:val="26"/>
              </w:rPr>
            </w:pPr>
            <w:r w:rsidRPr="00BE0ED8">
              <w:rPr>
                <w:rFonts w:ascii="Times New Roman" w:hAnsi="Times New Roman" w:cs="Times New Roman"/>
                <w:b/>
                <w:sz w:val="26"/>
                <w:szCs w:val="26"/>
              </w:rPr>
              <w:t>Sponsor</w:t>
            </w:r>
            <w:r w:rsidR="00BE0ED8">
              <w:rPr>
                <w:rFonts w:ascii="Times New Roman" w:hAnsi="Times New Roman" w:cs="Times New Roman"/>
                <w:b/>
                <w:sz w:val="26"/>
                <w:szCs w:val="26"/>
              </w:rPr>
              <w:t>s</w:t>
            </w:r>
            <w:r w:rsidR="00711C57" w:rsidRPr="00BE0ED8">
              <w:rPr>
                <w:rFonts w:ascii="Times New Roman" w:hAnsi="Times New Roman" w:cs="Times New Roman"/>
                <w:b/>
                <w:sz w:val="26"/>
                <w:szCs w:val="26"/>
              </w:rPr>
              <w:t>:</w:t>
            </w:r>
          </w:p>
        </w:tc>
        <w:tc>
          <w:tcPr>
            <w:tcW w:w="8222" w:type="dxa"/>
          </w:tcPr>
          <w:p w14:paraId="21754624" w14:textId="26E5FDA0" w:rsidR="00BE0ED8" w:rsidRPr="00BE0ED8" w:rsidRDefault="006B1AB2" w:rsidP="00D65235">
            <w:pPr>
              <w:tabs>
                <w:tab w:val="left" w:pos="2160"/>
              </w:tabs>
              <w:rPr>
                <w:rFonts w:ascii="Times New Roman" w:hAnsi="Times New Roman" w:cs="Times New Roman"/>
                <w:sz w:val="26"/>
                <w:szCs w:val="26"/>
              </w:rPr>
            </w:pPr>
            <w:r w:rsidRPr="00BE0ED8">
              <w:rPr>
                <w:rFonts w:ascii="Times New Roman" w:hAnsi="Times New Roman" w:cs="Times New Roman"/>
                <w:sz w:val="26"/>
                <w:szCs w:val="26"/>
              </w:rPr>
              <w:t>The City of Dubrovnik</w:t>
            </w:r>
            <w:r w:rsidR="00BE0ED8">
              <w:rPr>
                <w:rFonts w:ascii="Times New Roman" w:hAnsi="Times New Roman" w:cs="Times New Roman"/>
                <w:sz w:val="26"/>
                <w:szCs w:val="26"/>
              </w:rPr>
              <w:t>, Dubrovnik Tourist Board</w:t>
            </w:r>
            <w:r w:rsidR="004109D3">
              <w:rPr>
                <w:rFonts w:ascii="Times New Roman" w:hAnsi="Times New Roman" w:cs="Times New Roman"/>
                <w:sz w:val="26"/>
                <w:szCs w:val="26"/>
              </w:rPr>
              <w:t>, Croatian National Tourist Board</w:t>
            </w:r>
          </w:p>
          <w:p w14:paraId="1D456AA0" w14:textId="632BC6C4" w:rsidR="00ED6727" w:rsidRPr="00BE0ED8" w:rsidRDefault="00D65235" w:rsidP="00D65235">
            <w:pPr>
              <w:tabs>
                <w:tab w:val="left" w:pos="2160"/>
              </w:tabs>
              <w:rPr>
                <w:rFonts w:ascii="Times New Roman" w:hAnsi="Times New Roman" w:cs="Times New Roman"/>
                <w:sz w:val="26"/>
                <w:szCs w:val="26"/>
              </w:rPr>
            </w:pPr>
            <w:r w:rsidRPr="00BE0ED8">
              <w:rPr>
                <w:rFonts w:ascii="Times New Roman" w:hAnsi="Times New Roman" w:cs="Times New Roman"/>
                <w:sz w:val="26"/>
                <w:szCs w:val="26"/>
              </w:rPr>
              <w:tab/>
            </w:r>
          </w:p>
        </w:tc>
      </w:tr>
      <w:tr w:rsidR="00ED6727" w:rsidRPr="0010465C" w14:paraId="0170C1D1" w14:textId="77777777" w:rsidTr="006E1D65">
        <w:tc>
          <w:tcPr>
            <w:tcW w:w="2410" w:type="dxa"/>
          </w:tcPr>
          <w:p w14:paraId="3EC9605C"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Date</w:t>
            </w:r>
            <w:r w:rsidR="00711C57" w:rsidRPr="00BE0ED8">
              <w:rPr>
                <w:rFonts w:ascii="Times New Roman" w:hAnsi="Times New Roman" w:cs="Times New Roman"/>
                <w:b/>
                <w:sz w:val="26"/>
                <w:szCs w:val="26"/>
              </w:rPr>
              <w:t>:</w:t>
            </w:r>
          </w:p>
        </w:tc>
        <w:tc>
          <w:tcPr>
            <w:tcW w:w="8222" w:type="dxa"/>
          </w:tcPr>
          <w:p w14:paraId="34FDFC23" w14:textId="3F5DE41E" w:rsidR="00ED6727" w:rsidRPr="00BE0ED8" w:rsidRDefault="004109D3" w:rsidP="00ED6727">
            <w:pPr>
              <w:rPr>
                <w:rFonts w:ascii="Times New Roman" w:hAnsi="Times New Roman" w:cs="Times New Roman"/>
                <w:sz w:val="26"/>
                <w:szCs w:val="26"/>
              </w:rPr>
            </w:pPr>
            <w:r>
              <w:rPr>
                <w:rFonts w:ascii="Times New Roman" w:hAnsi="Times New Roman" w:cs="Times New Roman"/>
                <w:sz w:val="26"/>
                <w:szCs w:val="26"/>
              </w:rPr>
              <w:t>December 18</w:t>
            </w:r>
            <w:r w:rsidR="00F508C1" w:rsidRPr="00BE0ED8">
              <w:rPr>
                <w:rFonts w:ascii="Times New Roman" w:hAnsi="Times New Roman" w:cs="Times New Roman"/>
                <w:sz w:val="26"/>
                <w:szCs w:val="26"/>
                <w:vertAlign w:val="superscript"/>
              </w:rPr>
              <w:t>th</w:t>
            </w:r>
            <w:r>
              <w:rPr>
                <w:rFonts w:ascii="Times New Roman" w:hAnsi="Times New Roman" w:cs="Times New Roman"/>
                <w:sz w:val="26"/>
                <w:szCs w:val="26"/>
              </w:rPr>
              <w:t xml:space="preserve"> – 21</w:t>
            </w:r>
            <w:r>
              <w:rPr>
                <w:rFonts w:ascii="Times New Roman" w:hAnsi="Times New Roman" w:cs="Times New Roman"/>
                <w:sz w:val="26"/>
                <w:szCs w:val="26"/>
                <w:vertAlign w:val="superscript"/>
              </w:rPr>
              <w:t>st</w:t>
            </w:r>
            <w:r>
              <w:rPr>
                <w:rFonts w:ascii="Times New Roman" w:hAnsi="Times New Roman" w:cs="Times New Roman"/>
                <w:sz w:val="26"/>
                <w:szCs w:val="26"/>
              </w:rPr>
              <w:t>, 2025</w:t>
            </w:r>
          </w:p>
          <w:p w14:paraId="4E828D3A" w14:textId="2B108D00" w:rsidR="00BE0ED8" w:rsidRPr="00BE0ED8" w:rsidRDefault="00BE0ED8" w:rsidP="00ED6727">
            <w:pPr>
              <w:rPr>
                <w:rFonts w:ascii="Times New Roman" w:hAnsi="Times New Roman" w:cs="Times New Roman"/>
                <w:sz w:val="26"/>
                <w:szCs w:val="26"/>
              </w:rPr>
            </w:pPr>
          </w:p>
        </w:tc>
      </w:tr>
      <w:tr w:rsidR="00ED6727" w:rsidRPr="0010465C" w14:paraId="7F215CEF" w14:textId="77777777" w:rsidTr="006E1D65">
        <w:tc>
          <w:tcPr>
            <w:tcW w:w="2410" w:type="dxa"/>
          </w:tcPr>
          <w:p w14:paraId="5DC816F0"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Playing Venue</w:t>
            </w:r>
            <w:r w:rsidR="00711C57" w:rsidRPr="00BE0ED8">
              <w:rPr>
                <w:rFonts w:ascii="Times New Roman" w:hAnsi="Times New Roman" w:cs="Times New Roman"/>
                <w:b/>
                <w:sz w:val="26"/>
                <w:szCs w:val="26"/>
              </w:rPr>
              <w:t>:</w:t>
            </w:r>
          </w:p>
        </w:tc>
        <w:tc>
          <w:tcPr>
            <w:tcW w:w="8222" w:type="dxa"/>
          </w:tcPr>
          <w:p w14:paraId="414BBDD0" w14:textId="77777777" w:rsidR="00ED6727" w:rsidRPr="00BE0ED8" w:rsidRDefault="00947D4E" w:rsidP="00ED6727">
            <w:pPr>
              <w:rPr>
                <w:rFonts w:ascii="Times New Roman" w:hAnsi="Times New Roman" w:cs="Times New Roman"/>
                <w:sz w:val="26"/>
                <w:szCs w:val="26"/>
              </w:rPr>
            </w:pPr>
            <w:hyperlink r:id="rId12">
              <w:r w:rsidR="00711C57" w:rsidRPr="00BE0ED8">
                <w:rPr>
                  <w:rStyle w:val="Hyperlink"/>
                  <w:rFonts w:ascii="Times New Roman" w:hAnsi="Times New Roman" w:cs="Times New Roman"/>
                  <w:sz w:val="26"/>
                  <w:szCs w:val="26"/>
                </w:rPr>
                <w:t>Valamar Lacroma Dubrovnik Hotel</w:t>
              </w:r>
            </w:hyperlink>
            <w:r w:rsidR="00711C57" w:rsidRPr="00BE0ED8">
              <w:rPr>
                <w:rFonts w:ascii="Times New Roman" w:hAnsi="Times New Roman" w:cs="Times New Roman"/>
                <w:sz w:val="26"/>
                <w:szCs w:val="26"/>
              </w:rPr>
              <w:t xml:space="preserve"> </w:t>
            </w:r>
            <w:r w:rsidR="00711C57" w:rsidRPr="00BE0ED8">
              <w:rPr>
                <w:rFonts w:ascii="Segoe UI Symbol" w:hAnsi="Segoe UI Symbol" w:cs="Segoe UI Symbol"/>
                <w:sz w:val="26"/>
                <w:szCs w:val="26"/>
              </w:rPr>
              <w:t>☆☆☆☆</w:t>
            </w:r>
            <w:r w:rsidR="00711C57" w:rsidRPr="00BE0ED8">
              <w:rPr>
                <w:rFonts w:ascii="Times New Roman" w:hAnsi="Times New Roman" w:cs="Times New Roman"/>
                <w:sz w:val="26"/>
                <w:szCs w:val="26"/>
              </w:rPr>
              <w:t>, Iva Dulčića 34, 20000, Dubrovnik</w:t>
            </w:r>
          </w:p>
          <w:p w14:paraId="6024CEE0" w14:textId="0EBE9AF7" w:rsidR="00BE0ED8" w:rsidRPr="00BE0ED8" w:rsidRDefault="00BE0ED8" w:rsidP="00ED6727">
            <w:pPr>
              <w:rPr>
                <w:rFonts w:ascii="Times New Roman" w:hAnsi="Times New Roman" w:cs="Times New Roman"/>
                <w:sz w:val="26"/>
                <w:szCs w:val="26"/>
              </w:rPr>
            </w:pPr>
          </w:p>
        </w:tc>
      </w:tr>
      <w:tr w:rsidR="00ED6727" w:rsidRPr="0010465C" w14:paraId="656764B2" w14:textId="77777777" w:rsidTr="006E1D65">
        <w:tc>
          <w:tcPr>
            <w:tcW w:w="2410" w:type="dxa"/>
          </w:tcPr>
          <w:p w14:paraId="3DF73CCD"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Contac</w:t>
            </w:r>
            <w:r w:rsidR="00711C57" w:rsidRPr="00BE0ED8">
              <w:rPr>
                <w:rFonts w:ascii="Times New Roman" w:hAnsi="Times New Roman" w:cs="Times New Roman"/>
                <w:b/>
                <w:sz w:val="26"/>
                <w:szCs w:val="26"/>
              </w:rPr>
              <w:t>t:</w:t>
            </w:r>
          </w:p>
        </w:tc>
        <w:tc>
          <w:tcPr>
            <w:tcW w:w="8222" w:type="dxa"/>
          </w:tcPr>
          <w:p w14:paraId="3F9CC129" w14:textId="77777777" w:rsidR="00BE0ED8" w:rsidRPr="00BE0ED8" w:rsidRDefault="00947D4E" w:rsidP="00ED6727">
            <w:pPr>
              <w:rPr>
                <w:sz w:val="26"/>
                <w:szCs w:val="26"/>
              </w:rPr>
            </w:pPr>
            <w:hyperlink r:id="rId13" w:history="1">
              <w:r w:rsidR="006E1D65" w:rsidRPr="00BE0ED8">
                <w:rPr>
                  <w:rStyle w:val="Hyperlink"/>
                  <w:rFonts w:ascii="Times New Roman" w:hAnsi="Times New Roman" w:cs="Times New Roman"/>
                  <w:sz w:val="26"/>
                  <w:szCs w:val="26"/>
                </w:rPr>
                <w:t>skdubrovnik@skdubrovnik.hr</w:t>
              </w:r>
            </w:hyperlink>
          </w:p>
          <w:p w14:paraId="50E4679A" w14:textId="47B32B9B" w:rsidR="00BE0ED8" w:rsidRPr="00BE0ED8" w:rsidRDefault="00BE0ED8" w:rsidP="00ED6727">
            <w:pPr>
              <w:rPr>
                <w:rFonts w:ascii="Times New Roman" w:hAnsi="Times New Roman" w:cs="Times New Roman"/>
                <w:sz w:val="26"/>
                <w:szCs w:val="26"/>
              </w:rPr>
            </w:pPr>
          </w:p>
        </w:tc>
      </w:tr>
      <w:tr w:rsidR="00ED6727" w:rsidRPr="0010465C" w14:paraId="71F26D77" w14:textId="77777777" w:rsidTr="006E1D65">
        <w:tc>
          <w:tcPr>
            <w:tcW w:w="2410" w:type="dxa"/>
          </w:tcPr>
          <w:p w14:paraId="4A8EF421"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System</w:t>
            </w:r>
            <w:r w:rsidR="00711C57" w:rsidRPr="00BE0ED8">
              <w:rPr>
                <w:rFonts w:ascii="Times New Roman" w:hAnsi="Times New Roman" w:cs="Times New Roman"/>
                <w:b/>
                <w:sz w:val="26"/>
                <w:szCs w:val="26"/>
              </w:rPr>
              <w:t>:</w:t>
            </w:r>
          </w:p>
        </w:tc>
        <w:tc>
          <w:tcPr>
            <w:tcW w:w="8222" w:type="dxa"/>
          </w:tcPr>
          <w:p w14:paraId="69386C4E" w14:textId="3301CC66" w:rsidR="00711C57" w:rsidRPr="00BE0ED8" w:rsidRDefault="00A94736" w:rsidP="00ED6727">
            <w:pPr>
              <w:rPr>
                <w:rFonts w:ascii="Times New Roman" w:hAnsi="Times New Roman" w:cs="Times New Roman"/>
                <w:sz w:val="26"/>
                <w:szCs w:val="26"/>
              </w:rPr>
            </w:pPr>
            <w:r>
              <w:rPr>
                <w:rFonts w:ascii="Times New Roman" w:hAnsi="Times New Roman" w:cs="Times New Roman"/>
                <w:sz w:val="26"/>
                <w:szCs w:val="26"/>
              </w:rPr>
              <w:t>Swiss system, 7 rounds.</w:t>
            </w:r>
          </w:p>
          <w:p w14:paraId="21877690" w14:textId="670B3C58" w:rsidR="006E1D65" w:rsidRPr="00BE0ED8" w:rsidRDefault="006B1AB2" w:rsidP="006B1AB2">
            <w:pPr>
              <w:rPr>
                <w:rFonts w:ascii="Times New Roman" w:hAnsi="Times New Roman" w:cs="Times New Roman"/>
                <w:sz w:val="26"/>
                <w:szCs w:val="26"/>
              </w:rPr>
            </w:pPr>
            <w:r w:rsidRPr="00BE0ED8">
              <w:rPr>
                <w:rFonts w:ascii="Times New Roman" w:hAnsi="Times New Roman" w:cs="Times New Roman"/>
                <w:sz w:val="26"/>
                <w:szCs w:val="26"/>
              </w:rPr>
              <w:t>The tournament will be rated for the FID</w:t>
            </w:r>
            <w:r w:rsidR="00BE0ED8" w:rsidRPr="00BE0ED8">
              <w:rPr>
                <w:rFonts w:ascii="Times New Roman" w:hAnsi="Times New Roman" w:cs="Times New Roman"/>
                <w:sz w:val="26"/>
                <w:szCs w:val="26"/>
              </w:rPr>
              <w:t xml:space="preserve">E standard </w:t>
            </w:r>
            <w:r w:rsidR="00A94736">
              <w:rPr>
                <w:rFonts w:ascii="Times New Roman" w:hAnsi="Times New Roman" w:cs="Times New Roman"/>
                <w:sz w:val="26"/>
                <w:szCs w:val="26"/>
              </w:rPr>
              <w:t>list.</w:t>
            </w:r>
          </w:p>
          <w:p w14:paraId="349FCFC4" w14:textId="7A942CCC" w:rsidR="00BE0ED8" w:rsidRPr="00BE0ED8" w:rsidRDefault="00BE0ED8" w:rsidP="006B1AB2">
            <w:pPr>
              <w:rPr>
                <w:rFonts w:ascii="Times New Roman" w:hAnsi="Times New Roman" w:cs="Times New Roman"/>
                <w:sz w:val="26"/>
                <w:szCs w:val="26"/>
              </w:rPr>
            </w:pPr>
          </w:p>
        </w:tc>
      </w:tr>
      <w:tr w:rsidR="00ED6727" w:rsidRPr="0010465C" w14:paraId="440FC39D" w14:textId="77777777" w:rsidTr="006E1D65">
        <w:tc>
          <w:tcPr>
            <w:tcW w:w="2410" w:type="dxa"/>
          </w:tcPr>
          <w:p w14:paraId="7C5E5135"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Time Control</w:t>
            </w:r>
            <w:r w:rsidR="00711C57" w:rsidRPr="00BE0ED8">
              <w:rPr>
                <w:rFonts w:ascii="Times New Roman" w:hAnsi="Times New Roman" w:cs="Times New Roman"/>
                <w:b/>
                <w:sz w:val="26"/>
                <w:szCs w:val="26"/>
              </w:rPr>
              <w:t>:</w:t>
            </w:r>
          </w:p>
        </w:tc>
        <w:tc>
          <w:tcPr>
            <w:tcW w:w="8222" w:type="dxa"/>
          </w:tcPr>
          <w:p w14:paraId="6DD8FA16" w14:textId="77777777" w:rsidR="006E1D65" w:rsidRPr="00BE0ED8" w:rsidRDefault="006B1AB2" w:rsidP="00ED6727">
            <w:pPr>
              <w:rPr>
                <w:rFonts w:ascii="Times New Roman" w:hAnsi="Times New Roman" w:cs="Times New Roman"/>
                <w:sz w:val="26"/>
                <w:szCs w:val="26"/>
              </w:rPr>
            </w:pPr>
            <w:r w:rsidRPr="00BE0ED8">
              <w:rPr>
                <w:rFonts w:ascii="Times New Roman" w:hAnsi="Times New Roman" w:cs="Times New Roman"/>
                <w:sz w:val="26"/>
                <w:szCs w:val="26"/>
              </w:rPr>
              <w:t>60 minutes per player + 30 seconds increment per move</w:t>
            </w:r>
          </w:p>
          <w:p w14:paraId="495E5C82" w14:textId="64DC2DE1" w:rsidR="00BE0ED8" w:rsidRPr="00BE0ED8" w:rsidRDefault="00BE0ED8" w:rsidP="00ED6727">
            <w:pPr>
              <w:rPr>
                <w:rFonts w:ascii="Times New Roman" w:hAnsi="Times New Roman" w:cs="Times New Roman"/>
                <w:sz w:val="26"/>
                <w:szCs w:val="26"/>
              </w:rPr>
            </w:pPr>
          </w:p>
        </w:tc>
      </w:tr>
      <w:tr w:rsidR="00ED6727" w:rsidRPr="0010465C" w14:paraId="5676EFD3" w14:textId="77777777" w:rsidTr="006E1D65">
        <w:tc>
          <w:tcPr>
            <w:tcW w:w="2410" w:type="dxa"/>
          </w:tcPr>
          <w:p w14:paraId="2BD03674" w14:textId="77777777" w:rsidR="00ED672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Eligibility</w:t>
            </w:r>
            <w:r w:rsidR="00711C57" w:rsidRPr="00BE0ED8">
              <w:rPr>
                <w:rFonts w:ascii="Times New Roman" w:hAnsi="Times New Roman" w:cs="Times New Roman"/>
                <w:b/>
                <w:sz w:val="26"/>
                <w:szCs w:val="26"/>
              </w:rPr>
              <w:t>:</w:t>
            </w:r>
          </w:p>
        </w:tc>
        <w:tc>
          <w:tcPr>
            <w:tcW w:w="8222" w:type="dxa"/>
          </w:tcPr>
          <w:p w14:paraId="4DAF9E85" w14:textId="678296D8" w:rsidR="006E1D65" w:rsidRPr="00BE0ED8" w:rsidRDefault="006B1AB2" w:rsidP="00ED6727">
            <w:pPr>
              <w:rPr>
                <w:rFonts w:ascii="Times New Roman" w:hAnsi="Times New Roman" w:cs="Times New Roman"/>
                <w:b/>
                <w:color w:val="0070C0"/>
                <w:sz w:val="26"/>
                <w:szCs w:val="26"/>
              </w:rPr>
            </w:pPr>
            <w:r w:rsidRPr="00BE0ED8">
              <w:rPr>
                <w:rFonts w:ascii="Times New Roman" w:hAnsi="Times New Roman" w:cs="Times New Roman"/>
                <w:sz w:val="26"/>
                <w:szCs w:val="26"/>
              </w:rPr>
              <w:t xml:space="preserve">Open to all players with a valid FIDE ID and </w:t>
            </w:r>
            <w:r w:rsidRPr="00BE0ED8">
              <w:rPr>
                <w:rFonts w:ascii="Times New Roman" w:hAnsi="Times New Roman" w:cs="Times New Roman"/>
                <w:b/>
                <w:color w:val="0070C0"/>
                <w:sz w:val="26"/>
                <w:szCs w:val="26"/>
              </w:rPr>
              <w:t>with ELO standard rating less than 2400 (</w:t>
            </w:r>
            <w:r w:rsidRPr="00BE0ED8">
              <w:rPr>
                <w:rFonts w:ascii="Times New Roman" w:hAnsi="Times New Roman" w:cs="Times New Roman"/>
                <w:b/>
                <w:color w:val="FF0000"/>
                <w:sz w:val="26"/>
                <w:szCs w:val="26"/>
              </w:rPr>
              <w:t>maximum 2399</w:t>
            </w:r>
            <w:r w:rsidRPr="00BE0ED8">
              <w:rPr>
                <w:rFonts w:ascii="Times New Roman" w:hAnsi="Times New Roman" w:cs="Times New Roman"/>
                <w:b/>
                <w:color w:val="0070C0"/>
                <w:sz w:val="26"/>
                <w:szCs w:val="26"/>
              </w:rPr>
              <w:t>) acc</w:t>
            </w:r>
            <w:r w:rsidR="004109D3">
              <w:rPr>
                <w:rFonts w:ascii="Times New Roman" w:hAnsi="Times New Roman" w:cs="Times New Roman"/>
                <w:b/>
                <w:color w:val="0070C0"/>
                <w:sz w:val="26"/>
                <w:szCs w:val="26"/>
              </w:rPr>
              <w:t>ording to the December 1st, 2025</w:t>
            </w:r>
            <w:r w:rsidRPr="00BE0ED8">
              <w:rPr>
                <w:rFonts w:ascii="Times New Roman" w:hAnsi="Times New Roman" w:cs="Times New Roman"/>
                <w:b/>
                <w:color w:val="0070C0"/>
                <w:sz w:val="26"/>
                <w:szCs w:val="26"/>
              </w:rPr>
              <w:t xml:space="preserve"> rating list</w:t>
            </w:r>
          </w:p>
          <w:p w14:paraId="6DC5C080" w14:textId="37FF06AB" w:rsidR="00BE0ED8" w:rsidRPr="00BE0ED8" w:rsidRDefault="00BE0ED8" w:rsidP="00ED6727">
            <w:pPr>
              <w:rPr>
                <w:rFonts w:ascii="Times New Roman" w:hAnsi="Times New Roman" w:cs="Times New Roman"/>
                <w:b/>
                <w:color w:val="0070C0"/>
                <w:sz w:val="26"/>
                <w:szCs w:val="26"/>
              </w:rPr>
            </w:pPr>
          </w:p>
        </w:tc>
      </w:tr>
      <w:tr w:rsidR="00711C57" w:rsidRPr="0010465C" w14:paraId="2F6FF07A" w14:textId="77777777" w:rsidTr="006E1D65">
        <w:tc>
          <w:tcPr>
            <w:tcW w:w="2410" w:type="dxa"/>
          </w:tcPr>
          <w:p w14:paraId="2BDB5F46" w14:textId="77777777" w:rsidR="00711C57" w:rsidRPr="00BE0ED8" w:rsidRDefault="006B1AB2" w:rsidP="00ED6727">
            <w:pPr>
              <w:rPr>
                <w:rFonts w:ascii="Times New Roman" w:hAnsi="Times New Roman" w:cs="Times New Roman"/>
                <w:b/>
                <w:sz w:val="26"/>
                <w:szCs w:val="26"/>
              </w:rPr>
            </w:pPr>
            <w:r w:rsidRPr="00BE0ED8">
              <w:rPr>
                <w:rFonts w:ascii="Times New Roman" w:hAnsi="Times New Roman" w:cs="Times New Roman"/>
                <w:b/>
                <w:sz w:val="26"/>
                <w:szCs w:val="26"/>
              </w:rPr>
              <w:t>Entry Fees</w:t>
            </w:r>
            <w:r w:rsidR="00711C57" w:rsidRPr="00BE0ED8">
              <w:rPr>
                <w:rFonts w:ascii="Times New Roman" w:hAnsi="Times New Roman" w:cs="Times New Roman"/>
                <w:b/>
                <w:sz w:val="26"/>
                <w:szCs w:val="26"/>
              </w:rPr>
              <w:t>:</w:t>
            </w:r>
          </w:p>
        </w:tc>
        <w:tc>
          <w:tcPr>
            <w:tcW w:w="8222" w:type="dxa"/>
          </w:tcPr>
          <w:p w14:paraId="19E2D04E" w14:textId="7329E452" w:rsidR="00711C57" w:rsidRPr="00BE0ED8" w:rsidRDefault="00711C57" w:rsidP="00711C57">
            <w:pPr>
              <w:rPr>
                <w:rFonts w:ascii="Times New Roman" w:hAnsi="Times New Roman" w:cs="Times New Roman"/>
                <w:sz w:val="26"/>
                <w:szCs w:val="26"/>
              </w:rPr>
            </w:pPr>
            <w:r w:rsidRPr="00BE0ED8">
              <w:rPr>
                <w:rFonts w:ascii="Times New Roman" w:hAnsi="Times New Roman" w:cs="Times New Roman"/>
                <w:b/>
                <w:sz w:val="26"/>
                <w:szCs w:val="26"/>
              </w:rPr>
              <w:t>20€</w:t>
            </w:r>
            <w:r w:rsidRPr="00BE0ED8">
              <w:rPr>
                <w:rFonts w:ascii="Times New Roman" w:hAnsi="Times New Roman" w:cs="Times New Roman"/>
                <w:sz w:val="26"/>
                <w:szCs w:val="26"/>
              </w:rPr>
              <w:t xml:space="preserve"> </w:t>
            </w:r>
            <w:r w:rsidR="006B1AB2" w:rsidRPr="00BE0ED8">
              <w:rPr>
                <w:rFonts w:ascii="Times New Roman" w:hAnsi="Times New Roman" w:cs="Times New Roman"/>
                <w:sz w:val="26"/>
                <w:szCs w:val="26"/>
              </w:rPr>
              <w:t>for Chess Club D</w:t>
            </w:r>
            <w:r w:rsidR="004109D3">
              <w:rPr>
                <w:rFonts w:ascii="Times New Roman" w:hAnsi="Times New Roman" w:cs="Times New Roman"/>
                <w:sz w:val="26"/>
                <w:szCs w:val="26"/>
              </w:rPr>
              <w:t>ubrovnik members with their 2025</w:t>
            </w:r>
            <w:r w:rsidR="006B1AB2" w:rsidRPr="00BE0ED8">
              <w:rPr>
                <w:rFonts w:ascii="Times New Roman" w:hAnsi="Times New Roman" w:cs="Times New Roman"/>
                <w:sz w:val="26"/>
                <w:szCs w:val="26"/>
              </w:rPr>
              <w:t xml:space="preserve"> annual membership paid</w:t>
            </w:r>
          </w:p>
          <w:p w14:paraId="2D5E0BF1" w14:textId="77777777" w:rsidR="00711C57" w:rsidRPr="00BE0ED8" w:rsidRDefault="00711C57" w:rsidP="00711C57">
            <w:pPr>
              <w:rPr>
                <w:rFonts w:ascii="Times New Roman" w:hAnsi="Times New Roman" w:cs="Times New Roman"/>
                <w:sz w:val="26"/>
                <w:szCs w:val="26"/>
              </w:rPr>
            </w:pPr>
            <w:r w:rsidRPr="00BE0ED8">
              <w:rPr>
                <w:rFonts w:ascii="Times New Roman" w:hAnsi="Times New Roman" w:cs="Times New Roman"/>
                <w:b/>
                <w:sz w:val="26"/>
                <w:szCs w:val="26"/>
              </w:rPr>
              <w:t>40€</w:t>
            </w:r>
            <w:r w:rsidRPr="00BE0ED8">
              <w:rPr>
                <w:rFonts w:ascii="Times New Roman" w:hAnsi="Times New Roman" w:cs="Times New Roman"/>
                <w:sz w:val="26"/>
                <w:szCs w:val="26"/>
              </w:rPr>
              <w:t xml:space="preserve"> </w:t>
            </w:r>
            <w:r w:rsidR="006B1AB2" w:rsidRPr="00BE0ED8">
              <w:rPr>
                <w:rFonts w:ascii="Times New Roman" w:hAnsi="Times New Roman" w:cs="Times New Roman"/>
                <w:sz w:val="26"/>
                <w:szCs w:val="26"/>
              </w:rPr>
              <w:t>for others</w:t>
            </w:r>
          </w:p>
          <w:p w14:paraId="0BFCDA98" w14:textId="74AFA914" w:rsidR="00711C57" w:rsidRPr="00BE0ED8" w:rsidRDefault="00F442CC" w:rsidP="00F442CC">
            <w:pPr>
              <w:rPr>
                <w:rFonts w:ascii="Times New Roman" w:hAnsi="Times New Roman" w:cs="Times New Roman"/>
                <w:sz w:val="24"/>
                <w:szCs w:val="26"/>
              </w:rPr>
            </w:pPr>
            <w:r w:rsidRPr="00BE0ED8">
              <w:rPr>
                <w:rFonts w:ascii="Times New Roman" w:hAnsi="Times New Roman" w:cs="Times New Roman"/>
                <w:sz w:val="24"/>
                <w:szCs w:val="26"/>
              </w:rPr>
              <w:t xml:space="preserve">* </w:t>
            </w:r>
            <w:r w:rsidR="006B1AB2" w:rsidRPr="00BE0ED8">
              <w:rPr>
                <w:rFonts w:ascii="Times New Roman" w:hAnsi="Times New Roman" w:cs="Times New Roman"/>
                <w:sz w:val="24"/>
                <w:szCs w:val="26"/>
              </w:rPr>
              <w:t>Entry fees must be paid to the bank account of Ch</w:t>
            </w:r>
            <w:r w:rsidR="004109D3">
              <w:rPr>
                <w:rFonts w:ascii="Times New Roman" w:hAnsi="Times New Roman" w:cs="Times New Roman"/>
                <w:sz w:val="24"/>
                <w:szCs w:val="26"/>
              </w:rPr>
              <w:t>ess Club Dubrovnik by December 15</w:t>
            </w:r>
            <w:r w:rsidR="004109D3">
              <w:rPr>
                <w:rFonts w:ascii="Times New Roman" w:hAnsi="Times New Roman" w:cs="Times New Roman"/>
                <w:sz w:val="24"/>
                <w:szCs w:val="26"/>
                <w:vertAlign w:val="superscript"/>
              </w:rPr>
              <w:t>th</w:t>
            </w:r>
            <w:r w:rsidR="004109D3">
              <w:rPr>
                <w:rFonts w:ascii="Times New Roman" w:hAnsi="Times New Roman" w:cs="Times New Roman"/>
                <w:sz w:val="24"/>
                <w:szCs w:val="26"/>
              </w:rPr>
              <w:t>, 2025</w:t>
            </w:r>
          </w:p>
          <w:p w14:paraId="7E5ABBFA" w14:textId="5BEB7E6F" w:rsidR="00711C57" w:rsidRPr="00BE0ED8" w:rsidRDefault="00711C57" w:rsidP="00ED6727">
            <w:pPr>
              <w:rPr>
                <w:rFonts w:ascii="Times New Roman" w:hAnsi="Times New Roman" w:cs="Times New Roman"/>
                <w:sz w:val="24"/>
                <w:szCs w:val="26"/>
                <w:u w:val="single"/>
              </w:rPr>
            </w:pPr>
            <w:r w:rsidRPr="00BE0ED8">
              <w:rPr>
                <w:rFonts w:ascii="Times New Roman" w:hAnsi="Times New Roman" w:cs="Times New Roman"/>
                <w:sz w:val="24"/>
                <w:szCs w:val="26"/>
              </w:rPr>
              <w:t>**</w:t>
            </w:r>
            <w:r w:rsidR="00F442CC" w:rsidRPr="00BE0ED8">
              <w:rPr>
                <w:rFonts w:ascii="Times New Roman" w:hAnsi="Times New Roman" w:cs="Times New Roman"/>
                <w:sz w:val="24"/>
                <w:szCs w:val="26"/>
              </w:rPr>
              <w:t xml:space="preserve"> </w:t>
            </w:r>
            <w:r w:rsidR="00A94736" w:rsidRPr="00A94736">
              <w:rPr>
                <w:rFonts w:ascii="Times New Roman" w:hAnsi="Times New Roman" w:cs="Times New Roman"/>
                <w:sz w:val="24"/>
                <w:szCs w:val="26"/>
                <w:u w:val="single"/>
              </w:rPr>
              <w:t>Entry fees paid in cash on the day of the tournamen</w:t>
            </w:r>
            <w:r w:rsidR="00A94736">
              <w:rPr>
                <w:rFonts w:ascii="Times New Roman" w:hAnsi="Times New Roman" w:cs="Times New Roman"/>
                <w:sz w:val="24"/>
                <w:szCs w:val="26"/>
                <w:u w:val="single"/>
              </w:rPr>
              <w:t>t are subject to a 5€ surcharge</w:t>
            </w:r>
          </w:p>
          <w:p w14:paraId="79EA5FF3" w14:textId="77777777" w:rsidR="007C2FFB" w:rsidRPr="00BE0ED8" w:rsidRDefault="007C2FFB" w:rsidP="00ED6727">
            <w:pPr>
              <w:rPr>
                <w:rFonts w:ascii="Times New Roman" w:hAnsi="Times New Roman" w:cs="Times New Roman"/>
                <w:sz w:val="26"/>
                <w:szCs w:val="26"/>
                <w:u w:val="single"/>
              </w:rPr>
            </w:pPr>
          </w:p>
        </w:tc>
      </w:tr>
      <w:tr w:rsidR="00711C57" w:rsidRPr="0010465C" w14:paraId="2778E928" w14:textId="77777777" w:rsidTr="006E1D65">
        <w:tc>
          <w:tcPr>
            <w:tcW w:w="2410" w:type="dxa"/>
          </w:tcPr>
          <w:p w14:paraId="74695441" w14:textId="77777777" w:rsidR="00711C57" w:rsidRPr="00BE0ED8" w:rsidRDefault="0010465C" w:rsidP="00ED6727">
            <w:pPr>
              <w:rPr>
                <w:rFonts w:ascii="Times New Roman" w:hAnsi="Times New Roman" w:cs="Times New Roman"/>
                <w:b/>
                <w:sz w:val="26"/>
                <w:szCs w:val="26"/>
              </w:rPr>
            </w:pPr>
            <w:r w:rsidRPr="00BE0ED8">
              <w:rPr>
                <w:rFonts w:ascii="Times New Roman" w:hAnsi="Times New Roman" w:cs="Times New Roman"/>
                <w:b/>
                <w:sz w:val="26"/>
                <w:szCs w:val="26"/>
              </w:rPr>
              <w:t>Total Prize Fund</w:t>
            </w:r>
            <w:r w:rsidR="00711C57" w:rsidRPr="00BE0ED8">
              <w:rPr>
                <w:rFonts w:ascii="Times New Roman" w:hAnsi="Times New Roman" w:cs="Times New Roman"/>
                <w:b/>
                <w:sz w:val="26"/>
                <w:szCs w:val="26"/>
              </w:rPr>
              <w:t>:</w:t>
            </w:r>
          </w:p>
        </w:tc>
        <w:tc>
          <w:tcPr>
            <w:tcW w:w="8222" w:type="dxa"/>
          </w:tcPr>
          <w:p w14:paraId="07D23CF3" w14:textId="77777777" w:rsidR="00711C57" w:rsidRPr="00BE0ED8" w:rsidRDefault="00711C57" w:rsidP="0010465C">
            <w:pPr>
              <w:rPr>
                <w:rFonts w:ascii="Times New Roman" w:hAnsi="Times New Roman" w:cs="Times New Roman"/>
                <w:sz w:val="26"/>
                <w:szCs w:val="26"/>
              </w:rPr>
            </w:pPr>
            <w:r w:rsidRPr="00BE0ED8">
              <w:rPr>
                <w:rFonts w:ascii="Times New Roman" w:hAnsi="Times New Roman" w:cs="Times New Roman"/>
                <w:b/>
                <w:sz w:val="26"/>
                <w:szCs w:val="26"/>
              </w:rPr>
              <w:t xml:space="preserve">7.000 € </w:t>
            </w:r>
            <w:r w:rsidR="0010465C" w:rsidRPr="00BE0ED8">
              <w:rPr>
                <w:rFonts w:ascii="Times New Roman" w:hAnsi="Times New Roman" w:cs="Times New Roman"/>
                <w:sz w:val="26"/>
                <w:szCs w:val="26"/>
              </w:rPr>
              <w:t>distributed across 26 prizes</w:t>
            </w:r>
          </w:p>
        </w:tc>
      </w:tr>
    </w:tbl>
    <w:p w14:paraId="310C9BC1" w14:textId="745E53EB" w:rsidR="00BE0ED8" w:rsidRPr="0010465C" w:rsidRDefault="00BE0ED8" w:rsidP="00ED6727">
      <w:pPr>
        <w:rPr>
          <w:rFonts w:ascii="Times New Roman" w:hAnsi="Times New Roman" w:cs="Times New Roman"/>
        </w:rPr>
      </w:pPr>
    </w:p>
    <w:tbl>
      <w:tblPr>
        <w:tblStyle w:val="TableGrid"/>
        <w:tblW w:w="10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268"/>
        <w:gridCol w:w="1559"/>
        <w:gridCol w:w="3310"/>
      </w:tblGrid>
      <w:tr w:rsidR="007C2FFB" w:rsidRPr="0010465C" w14:paraId="2DD912C0" w14:textId="77777777" w:rsidTr="00F508C1">
        <w:trPr>
          <w:jc w:val="center"/>
        </w:trPr>
        <w:tc>
          <w:tcPr>
            <w:tcW w:w="10818" w:type="dxa"/>
            <w:gridSpan w:val="4"/>
          </w:tcPr>
          <w:p w14:paraId="52234348" w14:textId="77777777" w:rsidR="007C2FFB" w:rsidRPr="0010465C" w:rsidRDefault="0010465C" w:rsidP="0010465C">
            <w:pPr>
              <w:jc w:val="center"/>
              <w:rPr>
                <w:rFonts w:ascii="Times New Roman" w:hAnsi="Times New Roman" w:cs="Times New Roman"/>
                <w:b/>
                <w:sz w:val="36"/>
                <w:szCs w:val="32"/>
              </w:rPr>
            </w:pPr>
            <w:r w:rsidRPr="0010465C">
              <w:rPr>
                <w:rFonts w:ascii="Times New Roman" w:hAnsi="Times New Roman" w:cs="Times New Roman"/>
                <w:b/>
                <w:sz w:val="36"/>
                <w:szCs w:val="32"/>
              </w:rPr>
              <w:lastRenderedPageBreak/>
              <w:t>Main Prizes</w:t>
            </w:r>
            <w:r w:rsidR="007C2FFB" w:rsidRPr="0010465C">
              <w:rPr>
                <w:rFonts w:ascii="Times New Roman" w:hAnsi="Times New Roman" w:cs="Times New Roman"/>
                <w:b/>
                <w:sz w:val="36"/>
                <w:szCs w:val="32"/>
              </w:rPr>
              <w:t xml:space="preserve"> </w:t>
            </w:r>
            <w:r w:rsidR="006E1D65" w:rsidRPr="0010465C">
              <w:rPr>
                <w:rFonts w:ascii="Times New Roman" w:hAnsi="Times New Roman" w:cs="Times New Roman"/>
                <w:b/>
                <w:sz w:val="36"/>
                <w:szCs w:val="32"/>
              </w:rPr>
              <w:t xml:space="preserve">– </w:t>
            </w:r>
            <w:r w:rsidRPr="0010465C">
              <w:rPr>
                <w:rFonts w:ascii="Times New Roman" w:hAnsi="Times New Roman" w:cs="Times New Roman"/>
                <w:b/>
                <w:sz w:val="36"/>
                <w:szCs w:val="32"/>
              </w:rPr>
              <w:t>Prizes by classification</w:t>
            </w:r>
          </w:p>
        </w:tc>
      </w:tr>
      <w:tr w:rsidR="007C2FFB" w:rsidRPr="0010465C" w14:paraId="030F4435" w14:textId="77777777" w:rsidTr="00F508C1">
        <w:trPr>
          <w:jc w:val="center"/>
        </w:trPr>
        <w:tc>
          <w:tcPr>
            <w:tcW w:w="3681" w:type="dxa"/>
          </w:tcPr>
          <w:p w14:paraId="7BB1114F" w14:textId="77777777" w:rsidR="007C2FFB" w:rsidRPr="0010465C" w:rsidRDefault="007C2FFB" w:rsidP="0010465C">
            <w:pPr>
              <w:jc w:val="right"/>
              <w:rPr>
                <w:rFonts w:ascii="Times New Roman" w:hAnsi="Times New Roman" w:cs="Times New Roman"/>
                <w:sz w:val="32"/>
                <w:szCs w:val="32"/>
              </w:rPr>
            </w:pPr>
            <w:r w:rsidRPr="0010465C">
              <w:rPr>
                <w:rFonts w:ascii="Times New Roman" w:hAnsi="Times New Roman" w:cs="Times New Roman"/>
                <w:b/>
                <w:sz w:val="32"/>
                <w:szCs w:val="32"/>
              </w:rPr>
              <w:t>1</w:t>
            </w:r>
            <w:r w:rsidR="0010465C" w:rsidRPr="0010465C">
              <w:rPr>
                <w:rFonts w:ascii="Times New Roman" w:hAnsi="Times New Roman" w:cs="Times New Roman"/>
                <w:b/>
                <w:sz w:val="32"/>
                <w:szCs w:val="32"/>
                <w:vertAlign w:val="superscript"/>
              </w:rPr>
              <w:t>st</w:t>
            </w:r>
            <w:r w:rsidR="0010465C">
              <w:rPr>
                <w:rFonts w:ascii="Times New Roman" w:hAnsi="Times New Roman" w:cs="Times New Roman"/>
                <w:b/>
                <w:sz w:val="32"/>
                <w:szCs w:val="32"/>
              </w:rPr>
              <w:t xml:space="preserve"> </w:t>
            </w:r>
            <w:r w:rsidR="0010465C">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2268" w:type="dxa"/>
          </w:tcPr>
          <w:p w14:paraId="52F2016E"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1200</w:t>
            </w:r>
            <w:r w:rsidR="006E1D65" w:rsidRPr="0010465C">
              <w:rPr>
                <w:rFonts w:ascii="Times New Roman" w:hAnsi="Times New Roman" w:cs="Times New Roman"/>
                <w:b/>
                <w:color w:val="ED7D31" w:themeColor="accent2"/>
                <w:sz w:val="32"/>
                <w:szCs w:val="32"/>
              </w:rPr>
              <w:t xml:space="preserve"> €</w:t>
            </w:r>
          </w:p>
        </w:tc>
        <w:tc>
          <w:tcPr>
            <w:tcW w:w="1559" w:type="dxa"/>
          </w:tcPr>
          <w:p w14:paraId="292DAB02"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6</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3310" w:type="dxa"/>
          </w:tcPr>
          <w:p w14:paraId="58064198"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300</w:t>
            </w:r>
            <w:r w:rsidR="006E1D65" w:rsidRPr="0010465C">
              <w:rPr>
                <w:rFonts w:ascii="Times New Roman" w:hAnsi="Times New Roman" w:cs="Times New Roman"/>
                <w:b/>
                <w:color w:val="ED7D31" w:themeColor="accent2"/>
                <w:sz w:val="32"/>
                <w:szCs w:val="32"/>
              </w:rPr>
              <w:t xml:space="preserve"> €</w:t>
            </w:r>
          </w:p>
        </w:tc>
      </w:tr>
      <w:tr w:rsidR="007C2FFB" w:rsidRPr="0010465C" w14:paraId="506FD7A7" w14:textId="77777777" w:rsidTr="00F508C1">
        <w:trPr>
          <w:jc w:val="center"/>
        </w:trPr>
        <w:tc>
          <w:tcPr>
            <w:tcW w:w="3681" w:type="dxa"/>
          </w:tcPr>
          <w:p w14:paraId="7BB84C83" w14:textId="77777777" w:rsidR="007C2FFB" w:rsidRPr="0010465C" w:rsidRDefault="0010465C" w:rsidP="0010465C">
            <w:pPr>
              <w:jc w:val="right"/>
              <w:rPr>
                <w:rFonts w:ascii="Times New Roman" w:hAnsi="Times New Roman" w:cs="Times New Roman"/>
                <w:sz w:val="32"/>
                <w:szCs w:val="32"/>
              </w:rPr>
            </w:pPr>
            <w:r>
              <w:rPr>
                <w:rFonts w:ascii="Times New Roman" w:hAnsi="Times New Roman" w:cs="Times New Roman"/>
                <w:b/>
                <w:sz w:val="32"/>
                <w:szCs w:val="32"/>
              </w:rPr>
              <w:t>2</w:t>
            </w:r>
            <w:r w:rsidRPr="0010465C">
              <w:rPr>
                <w:rFonts w:ascii="Times New Roman" w:hAnsi="Times New Roman" w:cs="Times New Roman"/>
                <w:b/>
                <w:sz w:val="32"/>
                <w:szCs w:val="32"/>
                <w:vertAlign w:val="superscript"/>
              </w:rPr>
              <w:t>nd</w:t>
            </w:r>
            <w:r>
              <w:rPr>
                <w:rFonts w:ascii="Times New Roman" w:hAnsi="Times New Roman" w:cs="Times New Roman"/>
                <w:b/>
                <w:sz w:val="32"/>
                <w:szCs w:val="32"/>
              </w:rPr>
              <w:t xml:space="preserve"> </w:t>
            </w:r>
            <w:r w:rsidRPr="0010465C">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2268" w:type="dxa"/>
          </w:tcPr>
          <w:p w14:paraId="685C44B0"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900</w:t>
            </w:r>
            <w:r w:rsidR="006E1D65" w:rsidRPr="0010465C">
              <w:rPr>
                <w:rFonts w:ascii="Times New Roman" w:hAnsi="Times New Roman" w:cs="Times New Roman"/>
                <w:b/>
                <w:color w:val="ED7D31" w:themeColor="accent2"/>
                <w:sz w:val="32"/>
                <w:szCs w:val="32"/>
              </w:rPr>
              <w:t xml:space="preserve"> €</w:t>
            </w:r>
          </w:p>
        </w:tc>
        <w:tc>
          <w:tcPr>
            <w:tcW w:w="1559" w:type="dxa"/>
          </w:tcPr>
          <w:p w14:paraId="36C3F186"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7</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3310" w:type="dxa"/>
          </w:tcPr>
          <w:p w14:paraId="16157680"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250</w:t>
            </w:r>
            <w:r w:rsidR="006E1D65" w:rsidRPr="0010465C">
              <w:rPr>
                <w:rFonts w:ascii="Times New Roman" w:hAnsi="Times New Roman" w:cs="Times New Roman"/>
                <w:b/>
                <w:color w:val="ED7D31" w:themeColor="accent2"/>
                <w:sz w:val="32"/>
                <w:szCs w:val="32"/>
              </w:rPr>
              <w:t xml:space="preserve"> €</w:t>
            </w:r>
          </w:p>
        </w:tc>
      </w:tr>
      <w:tr w:rsidR="007C2FFB" w:rsidRPr="0010465C" w14:paraId="283947C7" w14:textId="77777777" w:rsidTr="00F508C1">
        <w:trPr>
          <w:jc w:val="center"/>
        </w:trPr>
        <w:tc>
          <w:tcPr>
            <w:tcW w:w="3681" w:type="dxa"/>
          </w:tcPr>
          <w:p w14:paraId="6DB1029F"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3</w:t>
            </w:r>
            <w:r w:rsidRPr="0010465C">
              <w:rPr>
                <w:rFonts w:ascii="Times New Roman" w:hAnsi="Times New Roman" w:cs="Times New Roman"/>
                <w:b/>
                <w:sz w:val="32"/>
                <w:szCs w:val="32"/>
                <w:vertAlign w:val="superscript"/>
              </w:rPr>
              <w:t>rd</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2268" w:type="dxa"/>
          </w:tcPr>
          <w:p w14:paraId="3ABE8F9D"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600</w:t>
            </w:r>
            <w:r w:rsidR="006E1D65" w:rsidRPr="0010465C">
              <w:rPr>
                <w:rFonts w:ascii="Times New Roman" w:hAnsi="Times New Roman" w:cs="Times New Roman"/>
                <w:b/>
                <w:color w:val="ED7D31" w:themeColor="accent2"/>
                <w:sz w:val="32"/>
                <w:szCs w:val="32"/>
              </w:rPr>
              <w:t xml:space="preserve"> €</w:t>
            </w:r>
          </w:p>
        </w:tc>
        <w:tc>
          <w:tcPr>
            <w:tcW w:w="1559" w:type="dxa"/>
          </w:tcPr>
          <w:p w14:paraId="3B984BA2"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8</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3310" w:type="dxa"/>
          </w:tcPr>
          <w:p w14:paraId="5C9A5845"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200</w:t>
            </w:r>
            <w:r w:rsidR="006E1D65" w:rsidRPr="0010465C">
              <w:rPr>
                <w:rFonts w:ascii="Times New Roman" w:hAnsi="Times New Roman" w:cs="Times New Roman"/>
                <w:b/>
                <w:color w:val="ED7D31" w:themeColor="accent2"/>
                <w:sz w:val="32"/>
                <w:szCs w:val="32"/>
              </w:rPr>
              <w:t xml:space="preserve"> €</w:t>
            </w:r>
          </w:p>
        </w:tc>
      </w:tr>
      <w:tr w:rsidR="007C2FFB" w:rsidRPr="0010465C" w14:paraId="4E94E13D" w14:textId="77777777" w:rsidTr="00F508C1">
        <w:trPr>
          <w:jc w:val="center"/>
        </w:trPr>
        <w:tc>
          <w:tcPr>
            <w:tcW w:w="3681" w:type="dxa"/>
          </w:tcPr>
          <w:p w14:paraId="388368AC"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4</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2268" w:type="dxa"/>
          </w:tcPr>
          <w:p w14:paraId="24535DFC"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500</w:t>
            </w:r>
            <w:r w:rsidR="006E1D65" w:rsidRPr="0010465C">
              <w:rPr>
                <w:rFonts w:ascii="Times New Roman" w:hAnsi="Times New Roman" w:cs="Times New Roman"/>
                <w:b/>
                <w:color w:val="ED7D31" w:themeColor="accent2"/>
                <w:sz w:val="32"/>
                <w:szCs w:val="32"/>
              </w:rPr>
              <w:t xml:space="preserve"> €</w:t>
            </w:r>
          </w:p>
        </w:tc>
        <w:tc>
          <w:tcPr>
            <w:tcW w:w="1559" w:type="dxa"/>
          </w:tcPr>
          <w:p w14:paraId="2D495BAC"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9</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3310" w:type="dxa"/>
          </w:tcPr>
          <w:p w14:paraId="724EA821"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170</w:t>
            </w:r>
            <w:r w:rsidR="006E1D65" w:rsidRPr="0010465C">
              <w:rPr>
                <w:rFonts w:ascii="Times New Roman" w:hAnsi="Times New Roman" w:cs="Times New Roman"/>
                <w:b/>
                <w:color w:val="ED7D31" w:themeColor="accent2"/>
                <w:sz w:val="32"/>
                <w:szCs w:val="32"/>
              </w:rPr>
              <w:t xml:space="preserve"> €</w:t>
            </w:r>
          </w:p>
        </w:tc>
      </w:tr>
      <w:tr w:rsidR="007C2FFB" w:rsidRPr="0010465C" w14:paraId="638E3742" w14:textId="77777777" w:rsidTr="00F508C1">
        <w:trPr>
          <w:jc w:val="center"/>
        </w:trPr>
        <w:tc>
          <w:tcPr>
            <w:tcW w:w="3681" w:type="dxa"/>
          </w:tcPr>
          <w:p w14:paraId="4091C6B0"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5</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2268" w:type="dxa"/>
          </w:tcPr>
          <w:p w14:paraId="33802C80"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400</w:t>
            </w:r>
            <w:r w:rsidR="006E1D65" w:rsidRPr="0010465C">
              <w:rPr>
                <w:rFonts w:ascii="Times New Roman" w:hAnsi="Times New Roman" w:cs="Times New Roman"/>
                <w:b/>
                <w:color w:val="ED7D31" w:themeColor="accent2"/>
                <w:sz w:val="32"/>
                <w:szCs w:val="32"/>
              </w:rPr>
              <w:t xml:space="preserve"> €</w:t>
            </w:r>
          </w:p>
        </w:tc>
        <w:tc>
          <w:tcPr>
            <w:tcW w:w="1559" w:type="dxa"/>
          </w:tcPr>
          <w:p w14:paraId="5737E6D1" w14:textId="77777777" w:rsidR="007C2FFB" w:rsidRPr="0010465C" w:rsidRDefault="0010465C" w:rsidP="006E1D65">
            <w:pPr>
              <w:jc w:val="right"/>
              <w:rPr>
                <w:rFonts w:ascii="Times New Roman" w:hAnsi="Times New Roman" w:cs="Times New Roman"/>
                <w:sz w:val="32"/>
                <w:szCs w:val="32"/>
              </w:rPr>
            </w:pPr>
            <w:r>
              <w:rPr>
                <w:rFonts w:ascii="Times New Roman" w:hAnsi="Times New Roman" w:cs="Times New Roman"/>
                <w:b/>
                <w:sz w:val="32"/>
                <w:szCs w:val="32"/>
              </w:rPr>
              <w:t>10</w:t>
            </w:r>
            <w:r w:rsidRPr="0010465C">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Pr>
                <w:rFonts w:ascii="Times New Roman" w:hAnsi="Times New Roman" w:cs="Times New Roman"/>
                <w:sz w:val="32"/>
                <w:szCs w:val="32"/>
              </w:rPr>
              <w:t>prize</w:t>
            </w:r>
            <w:r w:rsidR="006E1D65" w:rsidRPr="0010465C">
              <w:rPr>
                <w:rFonts w:ascii="Times New Roman" w:hAnsi="Times New Roman" w:cs="Times New Roman"/>
                <w:sz w:val="32"/>
                <w:szCs w:val="32"/>
              </w:rPr>
              <w:t>:</w:t>
            </w:r>
          </w:p>
        </w:tc>
        <w:tc>
          <w:tcPr>
            <w:tcW w:w="3310" w:type="dxa"/>
          </w:tcPr>
          <w:p w14:paraId="169EC23C" w14:textId="77777777" w:rsidR="007C2FFB" w:rsidRPr="0010465C" w:rsidRDefault="007C2FFB" w:rsidP="006E1D65">
            <w:pPr>
              <w:rPr>
                <w:rFonts w:ascii="Times New Roman" w:hAnsi="Times New Roman" w:cs="Times New Roman"/>
                <w:b/>
                <w:color w:val="ED7D31" w:themeColor="accent2"/>
                <w:sz w:val="32"/>
                <w:szCs w:val="32"/>
              </w:rPr>
            </w:pPr>
            <w:r w:rsidRPr="0010465C">
              <w:rPr>
                <w:rFonts w:ascii="Times New Roman" w:hAnsi="Times New Roman" w:cs="Times New Roman"/>
                <w:b/>
                <w:color w:val="ED7D31" w:themeColor="accent2"/>
                <w:sz w:val="32"/>
                <w:szCs w:val="32"/>
              </w:rPr>
              <w:t>170</w:t>
            </w:r>
            <w:r w:rsidR="006E1D65" w:rsidRPr="0010465C">
              <w:rPr>
                <w:rFonts w:ascii="Times New Roman" w:hAnsi="Times New Roman" w:cs="Times New Roman"/>
                <w:b/>
                <w:color w:val="ED7D31" w:themeColor="accent2"/>
                <w:sz w:val="32"/>
                <w:szCs w:val="32"/>
              </w:rPr>
              <w:t xml:space="preserve"> €</w:t>
            </w:r>
          </w:p>
        </w:tc>
      </w:tr>
    </w:tbl>
    <w:p w14:paraId="61EAD968" w14:textId="5A94E631" w:rsidR="007C2FFB" w:rsidRDefault="007C2FFB" w:rsidP="00ED6727">
      <w:pPr>
        <w:rPr>
          <w:rFonts w:ascii="Times New Roman" w:hAnsi="Times New Roman" w:cs="Times New Roman"/>
          <w:sz w:val="24"/>
          <w:szCs w:val="32"/>
        </w:rPr>
      </w:pPr>
    </w:p>
    <w:p w14:paraId="1D4FD3B9" w14:textId="4172DAC2" w:rsidR="00BE0ED8" w:rsidRDefault="00BE0ED8" w:rsidP="00ED6727">
      <w:pPr>
        <w:rPr>
          <w:rFonts w:ascii="Times New Roman" w:hAnsi="Times New Roman" w:cs="Times New Roman"/>
          <w:sz w:val="24"/>
          <w:szCs w:val="32"/>
        </w:rPr>
      </w:pPr>
    </w:p>
    <w:p w14:paraId="6E3F28A7" w14:textId="77777777" w:rsidR="00BE0ED8" w:rsidRPr="00BE0ED8" w:rsidRDefault="00BE0ED8" w:rsidP="00ED6727">
      <w:pPr>
        <w:rPr>
          <w:rFonts w:ascii="Times New Roman" w:hAnsi="Times New Roman" w:cs="Times New Roman"/>
          <w:sz w:val="24"/>
          <w:szCs w:val="32"/>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2122"/>
        <w:gridCol w:w="2693"/>
        <w:gridCol w:w="2835"/>
      </w:tblGrid>
      <w:tr w:rsidR="00711C57" w:rsidRPr="0010465C" w14:paraId="18343ACC" w14:textId="77777777" w:rsidTr="00F508C1">
        <w:tc>
          <w:tcPr>
            <w:tcW w:w="2982" w:type="dxa"/>
          </w:tcPr>
          <w:p w14:paraId="09A36358" w14:textId="77777777" w:rsidR="00711C57" w:rsidRPr="0010465C" w:rsidRDefault="0010465C" w:rsidP="00ED6727">
            <w:pPr>
              <w:rPr>
                <w:rFonts w:ascii="Times New Roman" w:hAnsi="Times New Roman" w:cs="Times New Roman"/>
                <w:b/>
                <w:sz w:val="24"/>
                <w:u w:val="single"/>
              </w:rPr>
            </w:pPr>
            <w:r>
              <w:rPr>
                <w:rFonts w:ascii="Times New Roman" w:hAnsi="Times New Roman" w:cs="Times New Roman"/>
                <w:b/>
                <w:sz w:val="32"/>
                <w:u w:val="single"/>
              </w:rPr>
              <w:t>Special prizes</w:t>
            </w:r>
            <w:r w:rsidR="00711C57" w:rsidRPr="0010465C">
              <w:rPr>
                <w:rFonts w:ascii="Times New Roman" w:hAnsi="Times New Roman" w:cs="Times New Roman"/>
                <w:b/>
                <w:sz w:val="32"/>
                <w:u w:val="single"/>
              </w:rPr>
              <w:t>:</w:t>
            </w:r>
          </w:p>
        </w:tc>
        <w:tc>
          <w:tcPr>
            <w:tcW w:w="2122" w:type="dxa"/>
            <w:vAlign w:val="center"/>
          </w:tcPr>
          <w:p w14:paraId="5C26E469" w14:textId="77777777" w:rsidR="00711C57" w:rsidRPr="0010465C" w:rsidRDefault="00711C57" w:rsidP="0010465C">
            <w:pPr>
              <w:jc w:val="center"/>
              <w:rPr>
                <w:rFonts w:ascii="Times New Roman" w:hAnsi="Times New Roman" w:cs="Times New Roman"/>
                <w:b/>
                <w:sz w:val="24"/>
              </w:rPr>
            </w:pPr>
            <w:r w:rsidRPr="0010465C">
              <w:rPr>
                <w:rFonts w:ascii="Times New Roman" w:hAnsi="Times New Roman" w:cs="Times New Roman"/>
                <w:b/>
                <w:sz w:val="24"/>
              </w:rPr>
              <w:t>1</w:t>
            </w:r>
            <w:r w:rsidR="0010465C" w:rsidRPr="0010465C">
              <w:rPr>
                <w:rFonts w:ascii="Times New Roman" w:hAnsi="Times New Roman" w:cs="Times New Roman"/>
                <w:b/>
                <w:sz w:val="24"/>
                <w:vertAlign w:val="superscript"/>
              </w:rPr>
              <w:t>st</w:t>
            </w:r>
            <w:r w:rsidR="0010465C">
              <w:rPr>
                <w:rFonts w:ascii="Times New Roman" w:hAnsi="Times New Roman" w:cs="Times New Roman"/>
                <w:b/>
                <w:sz w:val="24"/>
              </w:rPr>
              <w:t xml:space="preserve"> prize</w:t>
            </w:r>
          </w:p>
        </w:tc>
        <w:tc>
          <w:tcPr>
            <w:tcW w:w="2693" w:type="dxa"/>
            <w:vAlign w:val="center"/>
          </w:tcPr>
          <w:p w14:paraId="5B1567E2" w14:textId="77777777" w:rsidR="00711C57" w:rsidRPr="0010465C" w:rsidRDefault="0010465C" w:rsidP="0010465C">
            <w:pPr>
              <w:jc w:val="center"/>
              <w:rPr>
                <w:rFonts w:ascii="Times New Roman" w:hAnsi="Times New Roman" w:cs="Times New Roman"/>
                <w:b/>
                <w:sz w:val="24"/>
              </w:rPr>
            </w:pPr>
            <w:r>
              <w:rPr>
                <w:rFonts w:ascii="Times New Roman" w:hAnsi="Times New Roman" w:cs="Times New Roman"/>
                <w:b/>
                <w:sz w:val="24"/>
              </w:rPr>
              <w:t>2</w:t>
            </w:r>
            <w:r w:rsidRPr="0010465C">
              <w:rPr>
                <w:rFonts w:ascii="Times New Roman" w:hAnsi="Times New Roman" w:cs="Times New Roman"/>
                <w:b/>
                <w:sz w:val="24"/>
                <w:vertAlign w:val="superscript"/>
              </w:rPr>
              <w:t>nd</w:t>
            </w:r>
            <w:r>
              <w:rPr>
                <w:rFonts w:ascii="Times New Roman" w:hAnsi="Times New Roman" w:cs="Times New Roman"/>
                <w:b/>
                <w:sz w:val="24"/>
              </w:rPr>
              <w:t xml:space="preserve"> prize </w:t>
            </w:r>
          </w:p>
        </w:tc>
        <w:tc>
          <w:tcPr>
            <w:tcW w:w="2835" w:type="dxa"/>
            <w:vAlign w:val="center"/>
          </w:tcPr>
          <w:p w14:paraId="5F3F3DD7" w14:textId="77777777" w:rsidR="00711C57" w:rsidRPr="0010465C" w:rsidRDefault="00711C57" w:rsidP="0010465C">
            <w:pPr>
              <w:jc w:val="center"/>
              <w:rPr>
                <w:rFonts w:ascii="Times New Roman" w:hAnsi="Times New Roman" w:cs="Times New Roman"/>
                <w:b/>
                <w:sz w:val="24"/>
              </w:rPr>
            </w:pPr>
            <w:r w:rsidRPr="0010465C">
              <w:rPr>
                <w:rFonts w:ascii="Times New Roman" w:hAnsi="Times New Roman" w:cs="Times New Roman"/>
                <w:b/>
                <w:sz w:val="24"/>
              </w:rPr>
              <w:t>3</w:t>
            </w:r>
            <w:r w:rsidR="0010465C" w:rsidRPr="0010465C">
              <w:rPr>
                <w:rFonts w:ascii="Times New Roman" w:hAnsi="Times New Roman" w:cs="Times New Roman"/>
                <w:b/>
                <w:sz w:val="24"/>
                <w:vertAlign w:val="superscript"/>
              </w:rPr>
              <w:t>rd</w:t>
            </w:r>
            <w:r w:rsidR="0010465C">
              <w:rPr>
                <w:rFonts w:ascii="Times New Roman" w:hAnsi="Times New Roman" w:cs="Times New Roman"/>
                <w:b/>
                <w:sz w:val="24"/>
              </w:rPr>
              <w:t xml:space="preserve"> prize</w:t>
            </w:r>
          </w:p>
        </w:tc>
      </w:tr>
      <w:tr w:rsidR="00711C57" w:rsidRPr="0010465C" w14:paraId="12AFB93C" w14:textId="77777777" w:rsidTr="00F508C1">
        <w:tc>
          <w:tcPr>
            <w:tcW w:w="2982" w:type="dxa"/>
          </w:tcPr>
          <w:p w14:paraId="26C067D9" w14:textId="77777777" w:rsidR="00711C57" w:rsidRPr="0010465C" w:rsidRDefault="0010465C" w:rsidP="00ED6727">
            <w:pPr>
              <w:rPr>
                <w:rFonts w:ascii="Times New Roman" w:hAnsi="Times New Roman" w:cs="Times New Roman"/>
                <w:b/>
                <w:sz w:val="24"/>
              </w:rPr>
            </w:pPr>
            <w:r w:rsidRPr="0010465C">
              <w:rPr>
                <w:rFonts w:ascii="Times New Roman" w:hAnsi="Times New Roman" w:cs="Times New Roman"/>
                <w:b/>
                <w:sz w:val="24"/>
                <w:lang w:val="en"/>
              </w:rPr>
              <w:t>Best Female Players</w:t>
            </w:r>
          </w:p>
        </w:tc>
        <w:tc>
          <w:tcPr>
            <w:tcW w:w="2122" w:type="dxa"/>
          </w:tcPr>
          <w:p w14:paraId="3E5CAB1A"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250 €</w:t>
            </w:r>
          </w:p>
        </w:tc>
        <w:tc>
          <w:tcPr>
            <w:tcW w:w="2693" w:type="dxa"/>
          </w:tcPr>
          <w:p w14:paraId="041CD1ED"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150 €</w:t>
            </w:r>
          </w:p>
        </w:tc>
        <w:tc>
          <w:tcPr>
            <w:tcW w:w="2835" w:type="dxa"/>
          </w:tcPr>
          <w:p w14:paraId="60AE1D87"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100 €</w:t>
            </w:r>
          </w:p>
        </w:tc>
      </w:tr>
      <w:tr w:rsidR="00711C57" w:rsidRPr="0010465C" w14:paraId="69D94FDC" w14:textId="77777777" w:rsidTr="00F508C1">
        <w:tc>
          <w:tcPr>
            <w:tcW w:w="2982" w:type="dxa"/>
          </w:tcPr>
          <w:p w14:paraId="7A61E991" w14:textId="76E62825" w:rsidR="00711C57" w:rsidRPr="0010465C" w:rsidRDefault="004109D3" w:rsidP="00ED6727">
            <w:pPr>
              <w:rPr>
                <w:rFonts w:ascii="Times New Roman" w:hAnsi="Times New Roman" w:cs="Times New Roman"/>
                <w:sz w:val="24"/>
              </w:rPr>
            </w:pPr>
            <w:r>
              <w:rPr>
                <w:rFonts w:ascii="Times New Roman" w:hAnsi="Times New Roman" w:cs="Times New Roman"/>
                <w:b/>
                <w:sz w:val="24"/>
                <w:lang w:val="en"/>
              </w:rPr>
              <w:t>Juniors (2005</w:t>
            </w:r>
            <w:r w:rsidR="0010465C" w:rsidRPr="0010465C">
              <w:rPr>
                <w:rFonts w:ascii="Times New Roman" w:hAnsi="Times New Roman" w:cs="Times New Roman"/>
                <w:b/>
                <w:sz w:val="24"/>
                <w:lang w:val="en"/>
              </w:rPr>
              <w:t>. &amp; younger)</w:t>
            </w:r>
          </w:p>
        </w:tc>
        <w:tc>
          <w:tcPr>
            <w:tcW w:w="2122" w:type="dxa"/>
          </w:tcPr>
          <w:p w14:paraId="194A576A"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250 €</w:t>
            </w:r>
          </w:p>
        </w:tc>
        <w:tc>
          <w:tcPr>
            <w:tcW w:w="2693" w:type="dxa"/>
          </w:tcPr>
          <w:p w14:paraId="54083B2C"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150 €</w:t>
            </w:r>
          </w:p>
        </w:tc>
        <w:tc>
          <w:tcPr>
            <w:tcW w:w="2835" w:type="dxa"/>
          </w:tcPr>
          <w:p w14:paraId="5AD2F3A1"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100 €</w:t>
            </w:r>
          </w:p>
        </w:tc>
      </w:tr>
      <w:tr w:rsidR="00711C57" w:rsidRPr="0010465C" w14:paraId="000DD3A0" w14:textId="77777777" w:rsidTr="00F508C1">
        <w:tc>
          <w:tcPr>
            <w:tcW w:w="2982" w:type="dxa"/>
          </w:tcPr>
          <w:p w14:paraId="50D9AC19" w14:textId="76E4DB45" w:rsidR="00711C57" w:rsidRPr="0010465C" w:rsidRDefault="004109D3" w:rsidP="00ED6727">
            <w:pPr>
              <w:rPr>
                <w:rFonts w:ascii="Times New Roman" w:hAnsi="Times New Roman" w:cs="Times New Roman"/>
                <w:sz w:val="24"/>
              </w:rPr>
            </w:pPr>
            <w:r>
              <w:rPr>
                <w:rFonts w:ascii="Times New Roman" w:hAnsi="Times New Roman" w:cs="Times New Roman"/>
                <w:b/>
                <w:sz w:val="24"/>
                <w:lang w:val="en"/>
              </w:rPr>
              <w:t>Seniors (1960</w:t>
            </w:r>
            <w:r w:rsidR="0010465C" w:rsidRPr="0010465C">
              <w:rPr>
                <w:rFonts w:ascii="Times New Roman" w:hAnsi="Times New Roman" w:cs="Times New Roman"/>
                <w:b/>
                <w:sz w:val="24"/>
                <w:lang w:val="en"/>
              </w:rPr>
              <w:t>. &amp; older)</w:t>
            </w:r>
          </w:p>
        </w:tc>
        <w:tc>
          <w:tcPr>
            <w:tcW w:w="2122" w:type="dxa"/>
          </w:tcPr>
          <w:p w14:paraId="49AC1A9E"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250 €</w:t>
            </w:r>
          </w:p>
        </w:tc>
        <w:tc>
          <w:tcPr>
            <w:tcW w:w="2693" w:type="dxa"/>
          </w:tcPr>
          <w:p w14:paraId="6A85E993"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150 €</w:t>
            </w:r>
          </w:p>
        </w:tc>
        <w:tc>
          <w:tcPr>
            <w:tcW w:w="2835" w:type="dxa"/>
          </w:tcPr>
          <w:p w14:paraId="2E5EA5DD"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100 €</w:t>
            </w:r>
          </w:p>
        </w:tc>
      </w:tr>
      <w:tr w:rsidR="00711C57" w:rsidRPr="0010465C" w14:paraId="709A8D94" w14:textId="77777777" w:rsidTr="00F508C1">
        <w:tc>
          <w:tcPr>
            <w:tcW w:w="2982" w:type="dxa"/>
          </w:tcPr>
          <w:p w14:paraId="2D7C476A" w14:textId="77777777" w:rsidR="00711C57" w:rsidRPr="0010465C" w:rsidRDefault="00711C57" w:rsidP="00ED6727">
            <w:pPr>
              <w:rPr>
                <w:rFonts w:ascii="Times New Roman" w:hAnsi="Times New Roman" w:cs="Times New Roman"/>
                <w:sz w:val="24"/>
              </w:rPr>
            </w:pPr>
            <w:r w:rsidRPr="0010465C">
              <w:rPr>
                <w:rFonts w:ascii="Times New Roman" w:hAnsi="Times New Roman" w:cs="Times New Roman"/>
                <w:b/>
                <w:sz w:val="24"/>
              </w:rPr>
              <w:t>ELO =&lt; 1800</w:t>
            </w:r>
          </w:p>
        </w:tc>
        <w:tc>
          <w:tcPr>
            <w:tcW w:w="2122" w:type="dxa"/>
          </w:tcPr>
          <w:p w14:paraId="13CC8062"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110 €</w:t>
            </w:r>
          </w:p>
        </w:tc>
        <w:tc>
          <w:tcPr>
            <w:tcW w:w="2693" w:type="dxa"/>
          </w:tcPr>
          <w:p w14:paraId="2765ECAC"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60 €</w:t>
            </w:r>
          </w:p>
        </w:tc>
        <w:tc>
          <w:tcPr>
            <w:tcW w:w="2835" w:type="dxa"/>
          </w:tcPr>
          <w:p w14:paraId="0C353763"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50 €</w:t>
            </w:r>
          </w:p>
        </w:tc>
      </w:tr>
      <w:tr w:rsidR="00711C57" w:rsidRPr="0010465C" w14:paraId="3A7BDA18" w14:textId="77777777" w:rsidTr="00F508C1">
        <w:tc>
          <w:tcPr>
            <w:tcW w:w="2982" w:type="dxa"/>
          </w:tcPr>
          <w:p w14:paraId="743664F1" w14:textId="77777777" w:rsidR="00711C57" w:rsidRPr="0010465C" w:rsidRDefault="00711C57" w:rsidP="00ED6727">
            <w:pPr>
              <w:rPr>
                <w:rFonts w:ascii="Times New Roman" w:hAnsi="Times New Roman" w:cs="Times New Roman"/>
                <w:sz w:val="24"/>
              </w:rPr>
            </w:pPr>
            <w:r w:rsidRPr="0010465C">
              <w:rPr>
                <w:rFonts w:ascii="Times New Roman" w:hAnsi="Times New Roman" w:cs="Times New Roman"/>
                <w:b/>
                <w:sz w:val="24"/>
              </w:rPr>
              <w:t>ELO 1801-2000</w:t>
            </w:r>
          </w:p>
        </w:tc>
        <w:tc>
          <w:tcPr>
            <w:tcW w:w="2122" w:type="dxa"/>
          </w:tcPr>
          <w:p w14:paraId="65CB6D41"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130 €</w:t>
            </w:r>
          </w:p>
        </w:tc>
        <w:tc>
          <w:tcPr>
            <w:tcW w:w="2693" w:type="dxa"/>
          </w:tcPr>
          <w:p w14:paraId="482B529F"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80 €</w:t>
            </w:r>
          </w:p>
        </w:tc>
        <w:tc>
          <w:tcPr>
            <w:tcW w:w="2835" w:type="dxa"/>
          </w:tcPr>
          <w:p w14:paraId="410D68D7"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60 €</w:t>
            </w:r>
          </w:p>
        </w:tc>
      </w:tr>
      <w:tr w:rsidR="00711C57" w:rsidRPr="0010465C" w14:paraId="1B5AF7DC" w14:textId="77777777" w:rsidTr="00F508C1">
        <w:tc>
          <w:tcPr>
            <w:tcW w:w="2982" w:type="dxa"/>
          </w:tcPr>
          <w:p w14:paraId="3C6AAA54" w14:textId="77777777" w:rsidR="00711C57" w:rsidRPr="0010465C" w:rsidRDefault="00711C57" w:rsidP="00ED6727">
            <w:pPr>
              <w:rPr>
                <w:rFonts w:ascii="Times New Roman" w:hAnsi="Times New Roman" w:cs="Times New Roman"/>
                <w:sz w:val="24"/>
              </w:rPr>
            </w:pPr>
            <w:r w:rsidRPr="0010465C">
              <w:rPr>
                <w:rFonts w:ascii="Times New Roman" w:hAnsi="Times New Roman" w:cs="Times New Roman"/>
                <w:b/>
                <w:sz w:val="24"/>
              </w:rPr>
              <w:t>ELO 2001-2200</w:t>
            </w:r>
          </w:p>
        </w:tc>
        <w:tc>
          <w:tcPr>
            <w:tcW w:w="2122" w:type="dxa"/>
          </w:tcPr>
          <w:p w14:paraId="631529A9"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150 €</w:t>
            </w:r>
          </w:p>
        </w:tc>
        <w:tc>
          <w:tcPr>
            <w:tcW w:w="2693" w:type="dxa"/>
          </w:tcPr>
          <w:p w14:paraId="3DEC2DBC"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100 €</w:t>
            </w:r>
          </w:p>
        </w:tc>
        <w:tc>
          <w:tcPr>
            <w:tcW w:w="2835" w:type="dxa"/>
          </w:tcPr>
          <w:p w14:paraId="28A34A02" w14:textId="77777777" w:rsidR="00711C57" w:rsidRPr="0010465C" w:rsidRDefault="00711C57" w:rsidP="00711C57">
            <w:pPr>
              <w:jc w:val="center"/>
              <w:rPr>
                <w:rFonts w:ascii="Times New Roman" w:hAnsi="Times New Roman" w:cs="Times New Roman"/>
                <w:i/>
                <w:sz w:val="24"/>
              </w:rPr>
            </w:pPr>
            <w:r w:rsidRPr="0010465C">
              <w:rPr>
                <w:rFonts w:ascii="Times New Roman" w:hAnsi="Times New Roman" w:cs="Times New Roman"/>
                <w:i/>
                <w:sz w:val="24"/>
              </w:rPr>
              <w:t>70 €</w:t>
            </w:r>
          </w:p>
        </w:tc>
      </w:tr>
      <w:tr w:rsidR="00711C57" w:rsidRPr="0010465C" w14:paraId="79AED136" w14:textId="77777777" w:rsidTr="00F508C1">
        <w:tc>
          <w:tcPr>
            <w:tcW w:w="10632" w:type="dxa"/>
            <w:gridSpan w:val="4"/>
          </w:tcPr>
          <w:p w14:paraId="0BE37131" w14:textId="77777777" w:rsidR="006E1D65" w:rsidRPr="0010465C" w:rsidRDefault="006E1D65" w:rsidP="00ED6727">
            <w:pPr>
              <w:rPr>
                <w:rFonts w:ascii="Times New Roman" w:hAnsi="Times New Roman" w:cs="Times New Roman"/>
                <w:b/>
                <w:color w:val="FF0000"/>
                <w:sz w:val="24"/>
              </w:rPr>
            </w:pPr>
          </w:p>
          <w:p w14:paraId="2F7A161B" w14:textId="77777777" w:rsidR="00711C57" w:rsidRPr="0010465C" w:rsidRDefault="0010465C" w:rsidP="0010465C">
            <w:pPr>
              <w:rPr>
                <w:rFonts w:ascii="Times New Roman" w:hAnsi="Times New Roman" w:cs="Times New Roman"/>
                <w:sz w:val="24"/>
              </w:rPr>
            </w:pPr>
            <w:r>
              <w:rPr>
                <w:rFonts w:ascii="Times New Roman" w:hAnsi="Times New Roman" w:cs="Times New Roman"/>
                <w:b/>
                <w:color w:val="FF0000"/>
                <w:sz w:val="24"/>
              </w:rPr>
              <w:t>IMPORTANT NOTE</w:t>
            </w:r>
            <w:r w:rsidR="007C2FFB" w:rsidRPr="0010465C">
              <w:rPr>
                <w:rFonts w:ascii="Times New Roman" w:hAnsi="Times New Roman" w:cs="Times New Roman"/>
                <w:b/>
                <w:color w:val="FF0000"/>
                <w:sz w:val="24"/>
              </w:rPr>
              <w:t>:</w:t>
            </w:r>
            <w:r w:rsidR="007C2FFB" w:rsidRPr="0010465C">
              <w:rPr>
                <w:rFonts w:ascii="Times New Roman" w:hAnsi="Times New Roman" w:cs="Times New Roman"/>
                <w:sz w:val="24"/>
              </w:rPr>
              <w:t xml:space="preserve"> </w:t>
            </w:r>
            <w:r w:rsidRPr="0010465C">
              <w:rPr>
                <w:rFonts w:ascii="Times New Roman" w:hAnsi="Times New Roman" w:cs="Times New Roman"/>
                <w:sz w:val="24"/>
                <w:u w:val="single"/>
              </w:rPr>
              <w:t>PRIZES ARE NON-CUMULATIVE</w:t>
            </w:r>
            <w:r w:rsidR="00711C57" w:rsidRPr="0010465C">
              <w:rPr>
                <w:rFonts w:ascii="Times New Roman" w:hAnsi="Times New Roman" w:cs="Times New Roman"/>
                <w:sz w:val="24"/>
                <w:u w:val="single"/>
              </w:rPr>
              <w:t xml:space="preserve">! </w:t>
            </w:r>
            <w:r w:rsidRPr="0010465C">
              <w:rPr>
                <w:rFonts w:ascii="Times New Roman" w:hAnsi="Times New Roman" w:cs="Times New Roman"/>
                <w:sz w:val="24"/>
                <w:u w:val="single"/>
              </w:rPr>
              <w:t>Prizes for EU participants will be paid to th</w:t>
            </w:r>
            <w:r>
              <w:rPr>
                <w:rFonts w:ascii="Times New Roman" w:hAnsi="Times New Roman" w:cs="Times New Roman"/>
                <w:sz w:val="24"/>
                <w:u w:val="single"/>
              </w:rPr>
              <w:t>eir bank accounts within 5 days</w:t>
            </w:r>
            <w:r w:rsidR="00711C57" w:rsidRPr="0010465C">
              <w:rPr>
                <w:rFonts w:ascii="Times New Roman" w:hAnsi="Times New Roman" w:cs="Times New Roman"/>
                <w:sz w:val="24"/>
                <w:u w:val="single"/>
              </w:rPr>
              <w:t>.</w:t>
            </w:r>
          </w:p>
        </w:tc>
      </w:tr>
    </w:tbl>
    <w:p w14:paraId="429D08CA" w14:textId="1A7A2598" w:rsidR="00711C57" w:rsidRDefault="00711C57" w:rsidP="006E1D65">
      <w:pPr>
        <w:rPr>
          <w:rFonts w:ascii="Times New Roman" w:hAnsi="Times New Roman" w:cs="Times New Roman"/>
          <w:sz w:val="24"/>
        </w:rPr>
      </w:pPr>
    </w:p>
    <w:p w14:paraId="5B00F356" w14:textId="4E841025" w:rsidR="00BE0ED8" w:rsidRDefault="00BE0ED8" w:rsidP="006E1D65">
      <w:pPr>
        <w:rPr>
          <w:rFonts w:ascii="Times New Roman" w:hAnsi="Times New Roman" w:cs="Times New Roman"/>
          <w:sz w:val="24"/>
        </w:rPr>
      </w:pPr>
    </w:p>
    <w:p w14:paraId="3B6C367B" w14:textId="77777777" w:rsidR="00BE0ED8" w:rsidRPr="00BE0ED8" w:rsidRDefault="00BE0ED8" w:rsidP="006E1D65">
      <w:pPr>
        <w:rPr>
          <w:rFonts w:ascii="Times New Roman" w:hAnsi="Times New Roman" w:cs="Times New Roman"/>
          <w:sz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268"/>
        <w:gridCol w:w="2127"/>
        <w:gridCol w:w="3821"/>
      </w:tblGrid>
      <w:tr w:rsidR="00D268E9" w:rsidRPr="0010465C" w14:paraId="16EE4BF7" w14:textId="77777777" w:rsidTr="00D268E9">
        <w:tc>
          <w:tcPr>
            <w:tcW w:w="10064" w:type="dxa"/>
            <w:gridSpan w:val="4"/>
          </w:tcPr>
          <w:p w14:paraId="1D67171C" w14:textId="77777777" w:rsidR="00D268E9" w:rsidRPr="0010465C" w:rsidRDefault="0096514D" w:rsidP="00D268E9">
            <w:pPr>
              <w:jc w:val="center"/>
              <w:rPr>
                <w:rFonts w:ascii="Times New Roman" w:hAnsi="Times New Roman" w:cs="Times New Roman"/>
                <w:b/>
                <w:sz w:val="24"/>
                <w:szCs w:val="24"/>
              </w:rPr>
            </w:pPr>
            <w:r>
              <w:rPr>
                <w:rFonts w:ascii="Times New Roman" w:hAnsi="Times New Roman" w:cs="Times New Roman"/>
                <w:b/>
                <w:sz w:val="36"/>
                <w:szCs w:val="24"/>
              </w:rPr>
              <w:t>Playing Schedule</w:t>
            </w:r>
          </w:p>
        </w:tc>
      </w:tr>
      <w:tr w:rsidR="00D268E9" w:rsidRPr="0010465C" w14:paraId="420252B3" w14:textId="77777777" w:rsidTr="00D268E9">
        <w:tc>
          <w:tcPr>
            <w:tcW w:w="10064" w:type="dxa"/>
            <w:gridSpan w:val="4"/>
          </w:tcPr>
          <w:p w14:paraId="4EE4FE73" w14:textId="61C65847" w:rsidR="00D268E9" w:rsidRPr="0010465C" w:rsidRDefault="0096514D" w:rsidP="006E1D65">
            <w:pPr>
              <w:rPr>
                <w:rFonts w:ascii="Times New Roman" w:hAnsi="Times New Roman" w:cs="Times New Roman"/>
                <w:sz w:val="26"/>
                <w:szCs w:val="26"/>
              </w:rPr>
            </w:pPr>
            <w:r w:rsidRPr="0096514D">
              <w:rPr>
                <w:rFonts w:ascii="Times New Roman" w:hAnsi="Times New Roman" w:cs="Times New Roman"/>
                <w:b/>
                <w:sz w:val="26"/>
                <w:szCs w:val="26"/>
              </w:rPr>
              <w:t xml:space="preserve">Final registration: </w:t>
            </w:r>
            <w:r w:rsidR="004109D3">
              <w:rPr>
                <w:rFonts w:ascii="Times New Roman" w:hAnsi="Times New Roman" w:cs="Times New Roman"/>
                <w:sz w:val="26"/>
                <w:szCs w:val="26"/>
              </w:rPr>
              <w:t>December 18</w:t>
            </w:r>
            <w:r w:rsidR="00F508C1" w:rsidRPr="00F508C1">
              <w:rPr>
                <w:rFonts w:ascii="Times New Roman" w:hAnsi="Times New Roman" w:cs="Times New Roman"/>
                <w:sz w:val="26"/>
                <w:szCs w:val="26"/>
                <w:vertAlign w:val="superscript"/>
              </w:rPr>
              <w:t>th</w:t>
            </w:r>
            <w:r w:rsidR="004109D3">
              <w:rPr>
                <w:rFonts w:ascii="Times New Roman" w:hAnsi="Times New Roman" w:cs="Times New Roman"/>
                <w:sz w:val="26"/>
                <w:szCs w:val="26"/>
              </w:rPr>
              <w:t>, 2025</w:t>
            </w:r>
            <w:r w:rsidR="00A94736">
              <w:rPr>
                <w:rFonts w:ascii="Times New Roman" w:hAnsi="Times New Roman" w:cs="Times New Roman"/>
                <w:sz w:val="26"/>
                <w:szCs w:val="26"/>
              </w:rPr>
              <w:t>, from 11:00 to 14:3</w:t>
            </w:r>
            <w:r w:rsidRPr="0096514D">
              <w:rPr>
                <w:rFonts w:ascii="Times New Roman" w:hAnsi="Times New Roman" w:cs="Times New Roman"/>
                <w:sz w:val="26"/>
                <w:szCs w:val="26"/>
              </w:rPr>
              <w:t>0 at the playing venue</w:t>
            </w:r>
            <w:r w:rsidR="00A94736">
              <w:rPr>
                <w:rFonts w:ascii="Times New Roman" w:hAnsi="Times New Roman" w:cs="Times New Roman"/>
                <w:sz w:val="26"/>
                <w:szCs w:val="26"/>
              </w:rPr>
              <w:t>.</w:t>
            </w:r>
          </w:p>
        </w:tc>
      </w:tr>
      <w:tr w:rsidR="00D268E9" w:rsidRPr="0010465C" w14:paraId="1578E8F1" w14:textId="77777777" w:rsidTr="00D268E9">
        <w:tc>
          <w:tcPr>
            <w:tcW w:w="10064" w:type="dxa"/>
            <w:gridSpan w:val="4"/>
          </w:tcPr>
          <w:p w14:paraId="6E2B7D75" w14:textId="49A0468C" w:rsidR="00D268E9" w:rsidRPr="0010465C" w:rsidRDefault="0096514D" w:rsidP="006E1D65">
            <w:pPr>
              <w:rPr>
                <w:rFonts w:ascii="Times New Roman" w:hAnsi="Times New Roman" w:cs="Times New Roman"/>
                <w:sz w:val="26"/>
                <w:szCs w:val="26"/>
              </w:rPr>
            </w:pPr>
            <w:r w:rsidRPr="0096514D">
              <w:rPr>
                <w:rFonts w:ascii="Times New Roman" w:hAnsi="Times New Roman" w:cs="Times New Roman"/>
                <w:b/>
                <w:sz w:val="26"/>
                <w:szCs w:val="26"/>
              </w:rPr>
              <w:t xml:space="preserve">Opening ceremony: </w:t>
            </w:r>
            <w:r w:rsidR="004109D3">
              <w:rPr>
                <w:rFonts w:ascii="Times New Roman" w:hAnsi="Times New Roman" w:cs="Times New Roman"/>
                <w:sz w:val="26"/>
                <w:szCs w:val="26"/>
              </w:rPr>
              <w:t>December 18</w:t>
            </w:r>
            <w:r w:rsidR="00F508C1" w:rsidRPr="00F508C1">
              <w:rPr>
                <w:rFonts w:ascii="Times New Roman" w:hAnsi="Times New Roman" w:cs="Times New Roman"/>
                <w:sz w:val="26"/>
                <w:szCs w:val="26"/>
                <w:vertAlign w:val="superscript"/>
              </w:rPr>
              <w:t>th</w:t>
            </w:r>
            <w:r w:rsidR="004109D3">
              <w:rPr>
                <w:rFonts w:ascii="Times New Roman" w:hAnsi="Times New Roman" w:cs="Times New Roman"/>
                <w:sz w:val="26"/>
                <w:szCs w:val="26"/>
              </w:rPr>
              <w:t>, 2025</w:t>
            </w:r>
            <w:r w:rsidRPr="0096514D">
              <w:rPr>
                <w:rFonts w:ascii="Times New Roman" w:hAnsi="Times New Roman" w:cs="Times New Roman"/>
                <w:sz w:val="26"/>
                <w:szCs w:val="26"/>
              </w:rPr>
              <w:t>, at 15:45.</w:t>
            </w:r>
          </w:p>
        </w:tc>
      </w:tr>
      <w:tr w:rsidR="00D65235" w:rsidRPr="0010465C" w14:paraId="4462A020" w14:textId="77777777" w:rsidTr="00884A23">
        <w:tc>
          <w:tcPr>
            <w:tcW w:w="1848" w:type="dxa"/>
          </w:tcPr>
          <w:p w14:paraId="5A8D2DB5"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1:</w:t>
            </w:r>
          </w:p>
        </w:tc>
        <w:tc>
          <w:tcPr>
            <w:tcW w:w="2268" w:type="dxa"/>
          </w:tcPr>
          <w:p w14:paraId="751F4F85"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Thursday</w:t>
            </w:r>
          </w:p>
        </w:tc>
        <w:tc>
          <w:tcPr>
            <w:tcW w:w="2127" w:type="dxa"/>
          </w:tcPr>
          <w:p w14:paraId="4D3A8831" w14:textId="4DBEE661"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18</w:t>
            </w:r>
            <w:r w:rsidR="0096514D" w:rsidRPr="0096514D">
              <w:rPr>
                <w:rFonts w:ascii="Times New Roman" w:hAnsi="Times New Roman" w:cs="Times New Roman"/>
                <w:sz w:val="26"/>
                <w:szCs w:val="26"/>
                <w:vertAlign w:val="superscript"/>
              </w:rPr>
              <w:t>th</w:t>
            </w:r>
          </w:p>
        </w:tc>
        <w:tc>
          <w:tcPr>
            <w:tcW w:w="3821" w:type="dxa"/>
          </w:tcPr>
          <w:p w14:paraId="5987A8C6"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16:00</w:t>
            </w:r>
          </w:p>
        </w:tc>
      </w:tr>
      <w:tr w:rsidR="00D65235" w:rsidRPr="0010465C" w14:paraId="723EA4C2" w14:textId="77777777" w:rsidTr="00D268E9">
        <w:tc>
          <w:tcPr>
            <w:tcW w:w="10064" w:type="dxa"/>
            <w:gridSpan w:val="4"/>
          </w:tcPr>
          <w:p w14:paraId="16A5D08E" w14:textId="03A243C4" w:rsidR="00D65235" w:rsidRPr="00FC0A33" w:rsidRDefault="0096514D" w:rsidP="00FC0A33">
            <w:pPr>
              <w:pStyle w:val="ListParagraph"/>
              <w:numPr>
                <w:ilvl w:val="0"/>
                <w:numId w:val="8"/>
              </w:numPr>
              <w:rPr>
                <w:rFonts w:ascii="Times New Roman" w:hAnsi="Times New Roman" w:cs="Times New Roman"/>
                <w:i/>
                <w:sz w:val="26"/>
                <w:szCs w:val="26"/>
                <w:u w:val="single"/>
              </w:rPr>
            </w:pPr>
            <w:r w:rsidRPr="00FC0A33">
              <w:rPr>
                <w:rFonts w:ascii="Times New Roman" w:hAnsi="Times New Roman" w:cs="Times New Roman"/>
                <w:i/>
                <w:sz w:val="26"/>
                <w:szCs w:val="26"/>
                <w:u w:val="single"/>
              </w:rPr>
              <w:t>Dinner break between Round 1 and Round 2</w:t>
            </w:r>
          </w:p>
        </w:tc>
      </w:tr>
      <w:tr w:rsidR="00D65235" w:rsidRPr="0010465C" w14:paraId="289267EE" w14:textId="77777777" w:rsidTr="00884A23">
        <w:tc>
          <w:tcPr>
            <w:tcW w:w="1848" w:type="dxa"/>
          </w:tcPr>
          <w:p w14:paraId="6843AA20"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2:</w:t>
            </w:r>
          </w:p>
        </w:tc>
        <w:tc>
          <w:tcPr>
            <w:tcW w:w="2268" w:type="dxa"/>
          </w:tcPr>
          <w:p w14:paraId="06E26D03"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Thursday</w:t>
            </w:r>
          </w:p>
        </w:tc>
        <w:tc>
          <w:tcPr>
            <w:tcW w:w="2127" w:type="dxa"/>
          </w:tcPr>
          <w:p w14:paraId="377CC855" w14:textId="39BDB643"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18</w:t>
            </w:r>
            <w:r w:rsidR="0096514D" w:rsidRPr="0096514D">
              <w:rPr>
                <w:rFonts w:ascii="Times New Roman" w:hAnsi="Times New Roman" w:cs="Times New Roman"/>
                <w:sz w:val="26"/>
                <w:szCs w:val="26"/>
                <w:vertAlign w:val="superscript"/>
              </w:rPr>
              <w:t>th</w:t>
            </w:r>
          </w:p>
        </w:tc>
        <w:tc>
          <w:tcPr>
            <w:tcW w:w="3821" w:type="dxa"/>
          </w:tcPr>
          <w:p w14:paraId="491E4037"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20:00</w:t>
            </w:r>
          </w:p>
        </w:tc>
      </w:tr>
      <w:tr w:rsidR="00D65235" w:rsidRPr="0010465C" w14:paraId="35F68B40" w14:textId="77777777" w:rsidTr="00884A23">
        <w:tc>
          <w:tcPr>
            <w:tcW w:w="1848" w:type="dxa"/>
          </w:tcPr>
          <w:p w14:paraId="13A9E929"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3:</w:t>
            </w:r>
          </w:p>
        </w:tc>
        <w:tc>
          <w:tcPr>
            <w:tcW w:w="2268" w:type="dxa"/>
          </w:tcPr>
          <w:p w14:paraId="7862793F"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Friday</w:t>
            </w:r>
          </w:p>
        </w:tc>
        <w:tc>
          <w:tcPr>
            <w:tcW w:w="2127" w:type="dxa"/>
          </w:tcPr>
          <w:p w14:paraId="74D25E4B" w14:textId="5178B00C"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19</w:t>
            </w:r>
            <w:r w:rsidR="0096514D" w:rsidRPr="0096514D">
              <w:rPr>
                <w:rFonts w:ascii="Times New Roman" w:hAnsi="Times New Roman" w:cs="Times New Roman"/>
                <w:sz w:val="26"/>
                <w:szCs w:val="26"/>
                <w:vertAlign w:val="superscript"/>
              </w:rPr>
              <w:t>th</w:t>
            </w:r>
            <w:r w:rsidR="0096514D">
              <w:rPr>
                <w:rFonts w:ascii="Times New Roman" w:hAnsi="Times New Roman" w:cs="Times New Roman"/>
                <w:sz w:val="26"/>
                <w:szCs w:val="26"/>
              </w:rPr>
              <w:t xml:space="preserve"> </w:t>
            </w:r>
          </w:p>
        </w:tc>
        <w:tc>
          <w:tcPr>
            <w:tcW w:w="3821" w:type="dxa"/>
          </w:tcPr>
          <w:p w14:paraId="45785F8D"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13:00</w:t>
            </w:r>
          </w:p>
        </w:tc>
      </w:tr>
      <w:tr w:rsidR="00D65235" w:rsidRPr="0010465C" w14:paraId="5C506959" w14:textId="77777777" w:rsidTr="00884A23">
        <w:tc>
          <w:tcPr>
            <w:tcW w:w="1848" w:type="dxa"/>
          </w:tcPr>
          <w:p w14:paraId="4E48E6B9"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4:</w:t>
            </w:r>
          </w:p>
        </w:tc>
        <w:tc>
          <w:tcPr>
            <w:tcW w:w="2268" w:type="dxa"/>
          </w:tcPr>
          <w:p w14:paraId="5DC82431"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Friday</w:t>
            </w:r>
          </w:p>
        </w:tc>
        <w:tc>
          <w:tcPr>
            <w:tcW w:w="2127" w:type="dxa"/>
          </w:tcPr>
          <w:p w14:paraId="62215599" w14:textId="31D1A991"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19</w:t>
            </w:r>
            <w:r w:rsidR="0096514D" w:rsidRPr="0096514D">
              <w:rPr>
                <w:rFonts w:ascii="Times New Roman" w:hAnsi="Times New Roman" w:cs="Times New Roman"/>
                <w:sz w:val="26"/>
                <w:szCs w:val="26"/>
                <w:vertAlign w:val="superscript"/>
              </w:rPr>
              <w:t>th</w:t>
            </w:r>
          </w:p>
        </w:tc>
        <w:tc>
          <w:tcPr>
            <w:tcW w:w="3821" w:type="dxa"/>
          </w:tcPr>
          <w:p w14:paraId="33DDBAB4"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17:00</w:t>
            </w:r>
          </w:p>
        </w:tc>
      </w:tr>
      <w:tr w:rsidR="00D65235" w:rsidRPr="0010465C" w14:paraId="3533607B" w14:textId="77777777" w:rsidTr="00884A23">
        <w:tc>
          <w:tcPr>
            <w:tcW w:w="1848" w:type="dxa"/>
          </w:tcPr>
          <w:p w14:paraId="13E672FF"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5:</w:t>
            </w:r>
          </w:p>
        </w:tc>
        <w:tc>
          <w:tcPr>
            <w:tcW w:w="2268" w:type="dxa"/>
          </w:tcPr>
          <w:p w14:paraId="0AD65730"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Saturday</w:t>
            </w:r>
          </w:p>
        </w:tc>
        <w:tc>
          <w:tcPr>
            <w:tcW w:w="2127" w:type="dxa"/>
          </w:tcPr>
          <w:p w14:paraId="5BDB88E7" w14:textId="1F565B8D"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20</w:t>
            </w:r>
            <w:r w:rsidR="0096514D" w:rsidRPr="0096514D">
              <w:rPr>
                <w:rFonts w:ascii="Times New Roman" w:hAnsi="Times New Roman" w:cs="Times New Roman"/>
                <w:sz w:val="26"/>
                <w:szCs w:val="26"/>
                <w:vertAlign w:val="superscript"/>
              </w:rPr>
              <w:t>th</w:t>
            </w:r>
          </w:p>
        </w:tc>
        <w:tc>
          <w:tcPr>
            <w:tcW w:w="3821" w:type="dxa"/>
          </w:tcPr>
          <w:p w14:paraId="101FF62A"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13:00</w:t>
            </w:r>
          </w:p>
        </w:tc>
      </w:tr>
      <w:tr w:rsidR="00D65235" w:rsidRPr="0010465C" w14:paraId="3DC9B01E" w14:textId="77777777" w:rsidTr="00884A23">
        <w:tc>
          <w:tcPr>
            <w:tcW w:w="1848" w:type="dxa"/>
          </w:tcPr>
          <w:p w14:paraId="0F092381"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6:</w:t>
            </w:r>
          </w:p>
        </w:tc>
        <w:tc>
          <w:tcPr>
            <w:tcW w:w="2268" w:type="dxa"/>
          </w:tcPr>
          <w:p w14:paraId="6CA3D704"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Saturday</w:t>
            </w:r>
          </w:p>
        </w:tc>
        <w:tc>
          <w:tcPr>
            <w:tcW w:w="2127" w:type="dxa"/>
          </w:tcPr>
          <w:p w14:paraId="647C9569" w14:textId="6481013A"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20</w:t>
            </w:r>
            <w:r w:rsidR="0096514D" w:rsidRPr="0096514D">
              <w:rPr>
                <w:rFonts w:ascii="Times New Roman" w:hAnsi="Times New Roman" w:cs="Times New Roman"/>
                <w:sz w:val="26"/>
                <w:szCs w:val="26"/>
                <w:vertAlign w:val="superscript"/>
              </w:rPr>
              <w:t>th</w:t>
            </w:r>
            <w:r w:rsidR="0096514D">
              <w:rPr>
                <w:rFonts w:ascii="Times New Roman" w:hAnsi="Times New Roman" w:cs="Times New Roman"/>
                <w:sz w:val="26"/>
                <w:szCs w:val="26"/>
              </w:rPr>
              <w:t xml:space="preserve"> </w:t>
            </w:r>
          </w:p>
        </w:tc>
        <w:tc>
          <w:tcPr>
            <w:tcW w:w="3821" w:type="dxa"/>
          </w:tcPr>
          <w:p w14:paraId="1A7CB8C9"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17:00</w:t>
            </w:r>
          </w:p>
        </w:tc>
      </w:tr>
      <w:tr w:rsidR="00D65235" w:rsidRPr="0010465C" w14:paraId="018BAA91" w14:textId="77777777" w:rsidTr="00884A23">
        <w:tc>
          <w:tcPr>
            <w:tcW w:w="1848" w:type="dxa"/>
          </w:tcPr>
          <w:p w14:paraId="7D76321B" w14:textId="77777777" w:rsidR="00D65235" w:rsidRPr="0010465C" w:rsidRDefault="0096514D" w:rsidP="006E1D65">
            <w:pPr>
              <w:rPr>
                <w:rFonts w:ascii="Times New Roman" w:hAnsi="Times New Roman" w:cs="Times New Roman"/>
                <w:b/>
                <w:sz w:val="26"/>
                <w:szCs w:val="26"/>
              </w:rPr>
            </w:pPr>
            <w:r>
              <w:rPr>
                <w:rFonts w:ascii="Times New Roman" w:hAnsi="Times New Roman" w:cs="Times New Roman"/>
                <w:b/>
                <w:sz w:val="26"/>
                <w:szCs w:val="26"/>
              </w:rPr>
              <w:t>Round 7:</w:t>
            </w:r>
          </w:p>
        </w:tc>
        <w:tc>
          <w:tcPr>
            <w:tcW w:w="2268" w:type="dxa"/>
          </w:tcPr>
          <w:p w14:paraId="3A6D3364" w14:textId="77777777" w:rsidR="00D65235" w:rsidRPr="0010465C" w:rsidRDefault="0096514D" w:rsidP="006E1D65">
            <w:pPr>
              <w:rPr>
                <w:rFonts w:ascii="Times New Roman" w:hAnsi="Times New Roman" w:cs="Times New Roman"/>
                <w:sz w:val="26"/>
                <w:szCs w:val="26"/>
              </w:rPr>
            </w:pPr>
            <w:r>
              <w:rPr>
                <w:rFonts w:ascii="Times New Roman" w:hAnsi="Times New Roman" w:cs="Times New Roman"/>
                <w:sz w:val="26"/>
                <w:szCs w:val="26"/>
              </w:rPr>
              <w:t>Sunday</w:t>
            </w:r>
          </w:p>
        </w:tc>
        <w:tc>
          <w:tcPr>
            <w:tcW w:w="2127" w:type="dxa"/>
          </w:tcPr>
          <w:p w14:paraId="0A59474B" w14:textId="2ACCAE3C" w:rsidR="00D65235" w:rsidRPr="0010465C" w:rsidRDefault="004109D3" w:rsidP="006E1D65">
            <w:pPr>
              <w:rPr>
                <w:rFonts w:ascii="Times New Roman" w:hAnsi="Times New Roman" w:cs="Times New Roman"/>
                <w:sz w:val="26"/>
                <w:szCs w:val="26"/>
              </w:rPr>
            </w:pPr>
            <w:r>
              <w:rPr>
                <w:rFonts w:ascii="Times New Roman" w:hAnsi="Times New Roman" w:cs="Times New Roman"/>
                <w:sz w:val="26"/>
                <w:szCs w:val="26"/>
              </w:rPr>
              <w:t>December 21</w:t>
            </w:r>
            <w:r w:rsidR="006C6546">
              <w:rPr>
                <w:rFonts w:ascii="Times New Roman" w:hAnsi="Times New Roman" w:cs="Times New Roman"/>
                <w:sz w:val="26"/>
                <w:szCs w:val="26"/>
                <w:vertAlign w:val="superscript"/>
              </w:rPr>
              <w:t>st</w:t>
            </w:r>
          </w:p>
        </w:tc>
        <w:tc>
          <w:tcPr>
            <w:tcW w:w="3821" w:type="dxa"/>
          </w:tcPr>
          <w:p w14:paraId="1E10B20F" w14:textId="77777777" w:rsidR="00D65235" w:rsidRPr="0010465C" w:rsidRDefault="00D65235" w:rsidP="006E1D65">
            <w:pPr>
              <w:rPr>
                <w:rFonts w:ascii="Times New Roman" w:hAnsi="Times New Roman" w:cs="Times New Roman"/>
                <w:b/>
                <w:sz w:val="26"/>
                <w:szCs w:val="26"/>
              </w:rPr>
            </w:pPr>
            <w:r w:rsidRPr="0010465C">
              <w:rPr>
                <w:rFonts w:ascii="Times New Roman" w:hAnsi="Times New Roman" w:cs="Times New Roman"/>
                <w:b/>
                <w:sz w:val="26"/>
                <w:szCs w:val="26"/>
              </w:rPr>
              <w:t>10:00</w:t>
            </w:r>
          </w:p>
        </w:tc>
      </w:tr>
      <w:tr w:rsidR="00D65235" w:rsidRPr="0010465C" w14:paraId="3B30040F" w14:textId="77777777" w:rsidTr="00D268E9">
        <w:tc>
          <w:tcPr>
            <w:tcW w:w="10064" w:type="dxa"/>
            <w:gridSpan w:val="4"/>
          </w:tcPr>
          <w:p w14:paraId="661B2A3B" w14:textId="77777777" w:rsidR="00D65235" w:rsidRPr="0010465C" w:rsidRDefault="0096514D" w:rsidP="006E1D65">
            <w:pPr>
              <w:rPr>
                <w:rFonts w:ascii="Times New Roman" w:hAnsi="Times New Roman" w:cs="Times New Roman"/>
                <w:sz w:val="26"/>
                <w:szCs w:val="26"/>
              </w:rPr>
            </w:pPr>
            <w:r w:rsidRPr="0096514D">
              <w:rPr>
                <w:rFonts w:ascii="Times New Roman" w:hAnsi="Times New Roman" w:cs="Times New Roman"/>
                <w:sz w:val="26"/>
                <w:szCs w:val="26"/>
              </w:rPr>
              <w:t>Prize-awarding and closing ceremony will begin immediately after the conclusion of the last round.</w:t>
            </w:r>
          </w:p>
        </w:tc>
      </w:tr>
      <w:tr w:rsidR="00D65235" w:rsidRPr="0010465C" w14:paraId="13A3B08F" w14:textId="77777777" w:rsidTr="00D268E9">
        <w:tc>
          <w:tcPr>
            <w:tcW w:w="10064" w:type="dxa"/>
            <w:gridSpan w:val="4"/>
          </w:tcPr>
          <w:p w14:paraId="3C188499" w14:textId="77777777" w:rsidR="00D65235" w:rsidRPr="0010465C" w:rsidRDefault="0096514D" w:rsidP="006E1D65">
            <w:pPr>
              <w:rPr>
                <w:rFonts w:ascii="Times New Roman" w:hAnsi="Times New Roman" w:cs="Times New Roman"/>
                <w:sz w:val="26"/>
                <w:szCs w:val="26"/>
              </w:rPr>
            </w:pPr>
            <w:r w:rsidRPr="0096514D">
              <w:rPr>
                <w:rFonts w:ascii="Times New Roman" w:hAnsi="Times New Roman" w:cs="Times New Roman"/>
                <w:sz w:val="26"/>
                <w:szCs w:val="26"/>
              </w:rPr>
              <w:t>Chess sets and digital clocks will be provided by the Organizer.</w:t>
            </w:r>
          </w:p>
        </w:tc>
      </w:tr>
    </w:tbl>
    <w:p w14:paraId="24293C63" w14:textId="5CFE572A" w:rsidR="00BE0ED8" w:rsidRPr="00BE0ED8" w:rsidRDefault="00BE0ED8" w:rsidP="006E1D65">
      <w:pPr>
        <w:rPr>
          <w:rFonts w:ascii="Times New Roman" w:hAnsi="Times New Roman" w:cs="Times New Roman"/>
          <w:sz w:val="24"/>
        </w:rPr>
      </w:pPr>
    </w:p>
    <w:tbl>
      <w:tblPr>
        <w:tblStyle w:val="TableGrid"/>
        <w:tblW w:w="1189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6128"/>
      </w:tblGrid>
      <w:tr w:rsidR="00C866C1" w:rsidRPr="0010465C" w14:paraId="4E96D74F" w14:textId="77777777" w:rsidTr="00653C68">
        <w:tc>
          <w:tcPr>
            <w:tcW w:w="11894" w:type="dxa"/>
            <w:gridSpan w:val="2"/>
          </w:tcPr>
          <w:p w14:paraId="4AD4BC6E" w14:textId="77777777" w:rsidR="00C866C1" w:rsidRDefault="0096514D" w:rsidP="00E131D2">
            <w:pPr>
              <w:jc w:val="center"/>
              <w:rPr>
                <w:rFonts w:ascii="Times New Roman" w:hAnsi="Times New Roman" w:cs="Times New Roman"/>
                <w:sz w:val="28"/>
                <w:szCs w:val="30"/>
              </w:rPr>
            </w:pPr>
            <w:r w:rsidRPr="0096514D">
              <w:rPr>
                <w:rFonts w:ascii="Times New Roman" w:hAnsi="Times New Roman" w:cs="Times New Roman"/>
                <w:b/>
                <w:sz w:val="28"/>
                <w:szCs w:val="30"/>
              </w:rPr>
              <w:lastRenderedPageBreak/>
              <w:t>Accommodation</w:t>
            </w:r>
            <w:r w:rsidR="00C866C1" w:rsidRPr="0096514D">
              <w:rPr>
                <w:rFonts w:ascii="Times New Roman" w:hAnsi="Times New Roman" w:cs="Times New Roman"/>
                <w:b/>
                <w:sz w:val="28"/>
                <w:szCs w:val="30"/>
              </w:rPr>
              <w:t xml:space="preserve">: </w:t>
            </w:r>
            <w:hyperlink r:id="rId14">
              <w:r w:rsidR="00C866C1" w:rsidRPr="0096514D">
                <w:rPr>
                  <w:rStyle w:val="Hyperlink"/>
                  <w:rFonts w:ascii="Times New Roman" w:hAnsi="Times New Roman" w:cs="Times New Roman"/>
                  <w:i/>
                  <w:sz w:val="28"/>
                  <w:szCs w:val="30"/>
                </w:rPr>
                <w:t>Valamar Lacroma Dubrovnik Hotel</w:t>
              </w:r>
            </w:hyperlink>
            <w:r w:rsidR="00E131D2" w:rsidRPr="0096514D">
              <w:rPr>
                <w:rFonts w:ascii="Times New Roman" w:hAnsi="Times New Roman" w:cs="Times New Roman"/>
                <w:i/>
                <w:sz w:val="28"/>
                <w:szCs w:val="30"/>
                <w:u w:val="single"/>
              </w:rPr>
              <w:t xml:space="preserve"> </w:t>
            </w:r>
            <w:r w:rsidR="00C866C1" w:rsidRPr="0096514D">
              <w:rPr>
                <w:rFonts w:ascii="Segoe UI Symbol" w:hAnsi="Segoe UI Symbol" w:cs="Segoe UI Symbol"/>
                <w:sz w:val="28"/>
                <w:szCs w:val="30"/>
              </w:rPr>
              <w:t>☆☆☆☆</w:t>
            </w:r>
            <w:r w:rsidR="00C866C1" w:rsidRPr="0096514D">
              <w:rPr>
                <w:rFonts w:ascii="Times New Roman" w:hAnsi="Times New Roman" w:cs="Times New Roman"/>
                <w:sz w:val="28"/>
                <w:szCs w:val="30"/>
              </w:rPr>
              <w:t>, Iva Dulčića 34, 20000, Dubrovnik</w:t>
            </w:r>
          </w:p>
          <w:p w14:paraId="1E737687" w14:textId="77777777" w:rsidR="00FC0A33" w:rsidRPr="0010465C" w:rsidRDefault="00FC0A33" w:rsidP="00E131D2">
            <w:pPr>
              <w:jc w:val="center"/>
              <w:rPr>
                <w:rFonts w:ascii="Times New Roman" w:hAnsi="Times New Roman" w:cs="Times New Roman"/>
                <w:b/>
                <w:sz w:val="30"/>
                <w:szCs w:val="30"/>
              </w:rPr>
            </w:pPr>
          </w:p>
        </w:tc>
      </w:tr>
      <w:tr w:rsidR="00C866C1" w:rsidRPr="0010465C" w14:paraId="57733F65" w14:textId="77777777" w:rsidTr="00653C68">
        <w:trPr>
          <w:trHeight w:val="2670"/>
        </w:trPr>
        <w:tc>
          <w:tcPr>
            <w:tcW w:w="5738" w:type="dxa"/>
          </w:tcPr>
          <w:p w14:paraId="0BCEC95E" w14:textId="77777777" w:rsidR="00C866C1" w:rsidRPr="0010465C" w:rsidRDefault="00C866C1" w:rsidP="00C866C1">
            <w:pPr>
              <w:jc w:val="center"/>
              <w:rPr>
                <w:rFonts w:ascii="Times New Roman" w:hAnsi="Times New Roman" w:cs="Times New Roman"/>
                <w:b/>
                <w:sz w:val="28"/>
              </w:rPr>
            </w:pPr>
            <w:r w:rsidRPr="0010465C">
              <w:rPr>
                <w:rFonts w:ascii="Times New Roman" w:hAnsi="Times New Roman" w:cs="Times New Roman"/>
                <w:b/>
                <w:noProof/>
                <w:sz w:val="28"/>
              </w:rPr>
              <w:drawing>
                <wp:inline distT="0" distB="0" distL="0" distR="0" wp14:anchorId="121F555F" wp14:editId="27FD61E0">
                  <wp:extent cx="3517200" cy="2087124"/>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kti_Dubrovnik_VDPresident_V4_listing_president-hotel-overview-card-cov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17200" cy="2087124"/>
                          </a:xfrm>
                          <a:prstGeom prst="rect">
                            <a:avLst/>
                          </a:prstGeom>
                        </pic:spPr>
                      </pic:pic>
                    </a:graphicData>
                  </a:graphic>
                </wp:inline>
              </w:drawing>
            </w:r>
          </w:p>
        </w:tc>
        <w:tc>
          <w:tcPr>
            <w:tcW w:w="6156" w:type="dxa"/>
          </w:tcPr>
          <w:p w14:paraId="170FE28F" w14:textId="77777777" w:rsidR="00C866C1" w:rsidRPr="0010465C" w:rsidRDefault="00C866C1" w:rsidP="00C866C1">
            <w:pPr>
              <w:jc w:val="center"/>
              <w:rPr>
                <w:rFonts w:ascii="Times New Roman" w:hAnsi="Times New Roman" w:cs="Times New Roman"/>
                <w:b/>
                <w:sz w:val="28"/>
              </w:rPr>
            </w:pPr>
            <w:r w:rsidRPr="0010465C">
              <w:rPr>
                <w:rFonts w:ascii="Times New Roman" w:hAnsi="Times New Roman" w:cs="Times New Roman"/>
                <w:b/>
                <w:noProof/>
                <w:sz w:val="28"/>
              </w:rPr>
              <w:drawing>
                <wp:inline distT="0" distB="0" distL="0" distR="0" wp14:anchorId="3B012962" wp14:editId="5073B325">
                  <wp:extent cx="3687094" cy="20859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735x400.jpg"/>
                          <pic:cNvPicPr/>
                        </pic:nvPicPr>
                        <pic:blipFill>
                          <a:blip r:embed="rId16">
                            <a:extLst>
                              <a:ext uri="{28A0092B-C50C-407E-A947-70E740481C1C}">
                                <a14:useLocalDpi xmlns:a14="http://schemas.microsoft.com/office/drawing/2010/main" val="0"/>
                              </a:ext>
                            </a:extLst>
                          </a:blip>
                          <a:stretch>
                            <a:fillRect/>
                          </a:stretch>
                        </pic:blipFill>
                        <pic:spPr>
                          <a:xfrm>
                            <a:off x="0" y="0"/>
                            <a:ext cx="3687094" cy="2085975"/>
                          </a:xfrm>
                          <a:prstGeom prst="rect">
                            <a:avLst/>
                          </a:prstGeom>
                        </pic:spPr>
                      </pic:pic>
                    </a:graphicData>
                  </a:graphic>
                </wp:inline>
              </w:drawing>
            </w:r>
          </w:p>
        </w:tc>
      </w:tr>
      <w:tr w:rsidR="00C866C1" w:rsidRPr="0010465C" w14:paraId="577E27A0" w14:textId="77777777" w:rsidTr="00653C68">
        <w:tc>
          <w:tcPr>
            <w:tcW w:w="5738" w:type="dxa"/>
          </w:tcPr>
          <w:p w14:paraId="7B53EF69" w14:textId="77777777" w:rsidR="00C866C1" w:rsidRPr="0010465C" w:rsidRDefault="00C866C1" w:rsidP="00C866C1">
            <w:pPr>
              <w:jc w:val="center"/>
              <w:rPr>
                <w:rFonts w:ascii="Times New Roman" w:hAnsi="Times New Roman" w:cs="Times New Roman"/>
                <w:b/>
                <w:noProof/>
                <w:sz w:val="28"/>
              </w:rPr>
            </w:pPr>
            <w:r w:rsidRPr="0010465C">
              <w:rPr>
                <w:rFonts w:ascii="Times New Roman" w:hAnsi="Times New Roman" w:cs="Times New Roman"/>
                <w:b/>
                <w:noProof/>
                <w:sz w:val="28"/>
              </w:rPr>
              <w:drawing>
                <wp:inline distT="0" distB="0" distL="0" distR="0" wp14:anchorId="51914BFD" wp14:editId="0DFF8FAC">
                  <wp:extent cx="3518138" cy="243720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lamar-lacroma-dubrovni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8138" cy="2437200"/>
                          </a:xfrm>
                          <a:prstGeom prst="rect">
                            <a:avLst/>
                          </a:prstGeom>
                        </pic:spPr>
                      </pic:pic>
                    </a:graphicData>
                  </a:graphic>
                </wp:inline>
              </w:drawing>
            </w:r>
          </w:p>
        </w:tc>
        <w:tc>
          <w:tcPr>
            <w:tcW w:w="6156" w:type="dxa"/>
          </w:tcPr>
          <w:p w14:paraId="5E149AA9" w14:textId="77777777" w:rsidR="00C866C1" w:rsidRPr="0010465C" w:rsidRDefault="00C866C1" w:rsidP="00C866C1">
            <w:pPr>
              <w:jc w:val="center"/>
              <w:rPr>
                <w:rFonts w:ascii="Times New Roman" w:hAnsi="Times New Roman" w:cs="Times New Roman"/>
                <w:b/>
                <w:noProof/>
                <w:sz w:val="28"/>
              </w:rPr>
            </w:pPr>
            <w:r w:rsidRPr="0010465C">
              <w:rPr>
                <w:rFonts w:ascii="Times New Roman" w:hAnsi="Times New Roman" w:cs="Times New Roman"/>
                <w:b/>
                <w:noProof/>
                <w:sz w:val="28"/>
              </w:rPr>
              <w:drawing>
                <wp:inline distT="0" distB="0" distL="0" distR="0" wp14:anchorId="4A69ACA3" wp14:editId="26CEC590">
                  <wp:extent cx="3686400" cy="243686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31201-WA00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6400" cy="2436862"/>
                          </a:xfrm>
                          <a:prstGeom prst="rect">
                            <a:avLst/>
                          </a:prstGeom>
                        </pic:spPr>
                      </pic:pic>
                    </a:graphicData>
                  </a:graphic>
                </wp:inline>
              </w:drawing>
            </w:r>
          </w:p>
        </w:tc>
      </w:tr>
    </w:tbl>
    <w:p w14:paraId="1DC303FD" w14:textId="77777777" w:rsidR="00D65235" w:rsidRPr="0010465C" w:rsidRDefault="00D65235" w:rsidP="006E1D65">
      <w:pPr>
        <w:rPr>
          <w:rFonts w:ascii="Times New Roman" w:hAnsi="Times New Roman" w:cs="Times New Roman"/>
          <w:sz w:val="2"/>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F442CC" w:rsidRPr="0010465C" w14:paraId="1F943513" w14:textId="77777777" w:rsidTr="00F442CC">
        <w:tc>
          <w:tcPr>
            <w:tcW w:w="10348" w:type="dxa"/>
          </w:tcPr>
          <w:p w14:paraId="5D7CB2BC" w14:textId="735BC257" w:rsidR="00F442CC" w:rsidRPr="0010465C" w:rsidRDefault="0096514D" w:rsidP="00F442CC">
            <w:pPr>
              <w:rPr>
                <w:rFonts w:ascii="Times New Roman" w:hAnsi="Times New Roman" w:cs="Times New Roman"/>
                <w:b/>
                <w:sz w:val="24"/>
                <w:szCs w:val="24"/>
              </w:rPr>
            </w:pPr>
            <w:r w:rsidRPr="0096514D">
              <w:rPr>
                <w:rFonts w:ascii="Times New Roman" w:hAnsi="Times New Roman" w:cs="Times New Roman"/>
                <w:b/>
                <w:sz w:val="24"/>
                <w:szCs w:val="24"/>
                <w:lang w:val="en"/>
              </w:rPr>
              <w:t>Discount prices for players and their companions</w:t>
            </w:r>
            <w:r w:rsidR="00F442CC" w:rsidRPr="0010465C">
              <w:rPr>
                <w:rFonts w:ascii="Times New Roman" w:hAnsi="Times New Roman" w:cs="Times New Roman"/>
                <w:b/>
                <w:sz w:val="24"/>
                <w:szCs w:val="24"/>
              </w:rPr>
              <w:t>:</w:t>
            </w:r>
          </w:p>
          <w:p w14:paraId="13E1CE7C" w14:textId="4E698C47" w:rsidR="0096514D" w:rsidRDefault="0096514D" w:rsidP="0096514D">
            <w:pPr>
              <w:pStyle w:val="ListParagraph"/>
              <w:numPr>
                <w:ilvl w:val="0"/>
                <w:numId w:val="5"/>
              </w:numPr>
              <w:rPr>
                <w:rFonts w:ascii="Times New Roman" w:hAnsi="Times New Roman" w:cs="Times New Roman"/>
                <w:b/>
                <w:sz w:val="24"/>
                <w:szCs w:val="24"/>
              </w:rPr>
            </w:pPr>
            <w:r w:rsidRPr="0096514D">
              <w:rPr>
                <w:rFonts w:ascii="Times New Roman" w:hAnsi="Times New Roman" w:cs="Times New Roman"/>
                <w:b/>
                <w:sz w:val="24"/>
                <w:szCs w:val="24"/>
              </w:rPr>
              <w:t>Bed and Breakfast</w:t>
            </w:r>
            <w:r w:rsidR="00F508C1">
              <w:rPr>
                <w:rFonts w:ascii="Times New Roman" w:hAnsi="Times New Roman" w:cs="Times New Roman"/>
                <w:sz w:val="24"/>
                <w:szCs w:val="24"/>
              </w:rPr>
              <w:t xml:space="preserve">: </w:t>
            </w:r>
            <w:r w:rsidRPr="0096514D">
              <w:rPr>
                <w:rFonts w:ascii="Times New Roman" w:hAnsi="Times New Roman" w:cs="Times New Roman"/>
                <w:sz w:val="24"/>
                <w:szCs w:val="24"/>
              </w:rPr>
              <w:t xml:space="preserve">Double room – </w:t>
            </w:r>
            <w:r w:rsidR="004109D3">
              <w:rPr>
                <w:rFonts w:ascii="Times New Roman" w:hAnsi="Times New Roman" w:cs="Times New Roman"/>
                <w:b/>
                <w:sz w:val="24"/>
                <w:szCs w:val="24"/>
              </w:rPr>
              <w:t>62</w:t>
            </w:r>
            <w:r w:rsidRPr="0096514D">
              <w:rPr>
                <w:rFonts w:ascii="Times New Roman" w:hAnsi="Times New Roman" w:cs="Times New Roman"/>
                <w:b/>
                <w:sz w:val="24"/>
                <w:szCs w:val="24"/>
              </w:rPr>
              <w:t xml:space="preserve"> €</w:t>
            </w:r>
            <w:r w:rsidRPr="0096514D">
              <w:rPr>
                <w:rFonts w:ascii="Times New Roman" w:hAnsi="Times New Roman" w:cs="Times New Roman"/>
                <w:sz w:val="24"/>
                <w:szCs w:val="24"/>
              </w:rPr>
              <w:t xml:space="preserve"> per person, Single occupancy – </w:t>
            </w:r>
            <w:r w:rsidR="004109D3">
              <w:rPr>
                <w:rFonts w:ascii="Times New Roman" w:hAnsi="Times New Roman" w:cs="Times New Roman"/>
                <w:b/>
                <w:sz w:val="24"/>
                <w:szCs w:val="24"/>
              </w:rPr>
              <w:t>92</w:t>
            </w:r>
            <w:r w:rsidRPr="0096514D">
              <w:rPr>
                <w:rFonts w:ascii="Times New Roman" w:hAnsi="Times New Roman" w:cs="Times New Roman"/>
                <w:b/>
                <w:sz w:val="24"/>
                <w:szCs w:val="24"/>
              </w:rPr>
              <w:t xml:space="preserve"> €</w:t>
            </w:r>
          </w:p>
          <w:p w14:paraId="58BB2C02" w14:textId="362544E7" w:rsidR="00F442CC" w:rsidRPr="0096514D" w:rsidRDefault="00F508C1" w:rsidP="0096514D">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Half Board: </w:t>
            </w:r>
            <w:r w:rsidR="0096514D" w:rsidRPr="0096514D">
              <w:rPr>
                <w:rFonts w:ascii="Times New Roman" w:hAnsi="Times New Roman" w:cs="Times New Roman"/>
                <w:sz w:val="24"/>
                <w:szCs w:val="24"/>
              </w:rPr>
              <w:t xml:space="preserve">Double room – </w:t>
            </w:r>
            <w:r w:rsidR="004109D3">
              <w:rPr>
                <w:rFonts w:ascii="Times New Roman" w:hAnsi="Times New Roman" w:cs="Times New Roman"/>
                <w:b/>
                <w:sz w:val="24"/>
                <w:szCs w:val="24"/>
              </w:rPr>
              <w:t>70</w:t>
            </w:r>
            <w:r w:rsidR="0096514D" w:rsidRPr="0096514D">
              <w:rPr>
                <w:rFonts w:ascii="Times New Roman" w:hAnsi="Times New Roman" w:cs="Times New Roman"/>
                <w:b/>
                <w:sz w:val="24"/>
                <w:szCs w:val="24"/>
              </w:rPr>
              <w:t xml:space="preserve"> €</w:t>
            </w:r>
            <w:r w:rsidR="0096514D" w:rsidRPr="0096514D">
              <w:rPr>
                <w:rFonts w:ascii="Times New Roman" w:hAnsi="Times New Roman" w:cs="Times New Roman"/>
                <w:sz w:val="24"/>
                <w:szCs w:val="24"/>
              </w:rPr>
              <w:t xml:space="preserve"> per person, Single occupancy - </w:t>
            </w:r>
            <w:r w:rsidR="004109D3">
              <w:rPr>
                <w:rFonts w:ascii="Times New Roman" w:hAnsi="Times New Roman" w:cs="Times New Roman"/>
                <w:b/>
                <w:sz w:val="24"/>
                <w:szCs w:val="24"/>
              </w:rPr>
              <w:t>100</w:t>
            </w:r>
            <w:r w:rsidR="0096514D" w:rsidRPr="0096514D">
              <w:rPr>
                <w:rFonts w:ascii="Times New Roman" w:hAnsi="Times New Roman" w:cs="Times New Roman"/>
                <w:b/>
                <w:sz w:val="24"/>
                <w:szCs w:val="24"/>
              </w:rPr>
              <w:t xml:space="preserve"> €</w:t>
            </w:r>
            <w:r w:rsidR="00F442CC" w:rsidRPr="0096514D">
              <w:rPr>
                <w:rFonts w:ascii="Times New Roman" w:hAnsi="Times New Roman" w:cs="Times New Roman"/>
                <w:sz w:val="24"/>
                <w:szCs w:val="24"/>
              </w:rPr>
              <w:tab/>
            </w:r>
          </w:p>
        </w:tc>
      </w:tr>
      <w:tr w:rsidR="00F442CC" w:rsidRPr="0010465C" w14:paraId="6CD7FBD3" w14:textId="77777777" w:rsidTr="00F442CC">
        <w:tc>
          <w:tcPr>
            <w:tcW w:w="10348" w:type="dxa"/>
          </w:tcPr>
          <w:p w14:paraId="13C4E668" w14:textId="77777777" w:rsidR="00F442CC" w:rsidRPr="0010465C" w:rsidRDefault="00F442CC" w:rsidP="00F442CC">
            <w:pPr>
              <w:rPr>
                <w:rFonts w:ascii="Times New Roman" w:hAnsi="Times New Roman" w:cs="Times New Roman"/>
              </w:rPr>
            </w:pPr>
          </w:p>
          <w:p w14:paraId="03C7E8B8" w14:textId="77777777" w:rsidR="00F442CC" w:rsidRPr="0010465C" w:rsidRDefault="00F442CC" w:rsidP="00F442CC">
            <w:pPr>
              <w:rPr>
                <w:rFonts w:ascii="Times New Roman" w:hAnsi="Times New Roman" w:cs="Times New Roman"/>
              </w:rPr>
            </w:pPr>
            <w:r w:rsidRPr="0010465C">
              <w:rPr>
                <w:rFonts w:ascii="Times New Roman" w:hAnsi="Times New Roman" w:cs="Times New Roman"/>
              </w:rPr>
              <w:t xml:space="preserve">* </w:t>
            </w:r>
            <w:r w:rsidR="0096514D" w:rsidRPr="0096514D">
              <w:rPr>
                <w:rFonts w:ascii="Times New Roman" w:hAnsi="Times New Roman" w:cs="Times New Roman"/>
              </w:rPr>
              <w:t>Half board includes buffet breakfast and buffet dinner. Drinks are not included</w:t>
            </w:r>
            <w:r w:rsidRPr="0010465C">
              <w:rPr>
                <w:rFonts w:ascii="Times New Roman" w:hAnsi="Times New Roman" w:cs="Times New Roman"/>
              </w:rPr>
              <w:t>.</w:t>
            </w:r>
          </w:p>
          <w:p w14:paraId="27379284" w14:textId="77777777" w:rsidR="00F442CC" w:rsidRPr="0010465C" w:rsidRDefault="00F442CC" w:rsidP="00F442CC">
            <w:pPr>
              <w:rPr>
                <w:rFonts w:ascii="Times New Roman" w:hAnsi="Times New Roman" w:cs="Times New Roman"/>
              </w:rPr>
            </w:pPr>
            <w:r w:rsidRPr="0010465C">
              <w:rPr>
                <w:rFonts w:ascii="Times New Roman" w:hAnsi="Times New Roman" w:cs="Times New Roman"/>
              </w:rPr>
              <w:t xml:space="preserve">** </w:t>
            </w:r>
            <w:r w:rsidR="0096514D" w:rsidRPr="0096514D">
              <w:rPr>
                <w:rFonts w:ascii="Times New Roman" w:hAnsi="Times New Roman" w:cs="Times New Roman"/>
              </w:rPr>
              <w:t>Tourist accommodation fee is included</w:t>
            </w:r>
            <w:r w:rsidRPr="0010465C">
              <w:rPr>
                <w:rFonts w:ascii="Times New Roman" w:hAnsi="Times New Roman" w:cs="Times New Roman"/>
              </w:rPr>
              <w:t>.</w:t>
            </w:r>
          </w:p>
          <w:p w14:paraId="19FCAA39" w14:textId="77777777" w:rsidR="00F442CC" w:rsidRPr="0010465C" w:rsidRDefault="00F442CC" w:rsidP="00F442CC">
            <w:pPr>
              <w:rPr>
                <w:rFonts w:ascii="Times New Roman" w:hAnsi="Times New Roman" w:cs="Times New Roman"/>
              </w:rPr>
            </w:pPr>
            <w:r w:rsidRPr="0010465C">
              <w:rPr>
                <w:rFonts w:ascii="Times New Roman" w:hAnsi="Times New Roman" w:cs="Times New Roman"/>
              </w:rPr>
              <w:t>***</w:t>
            </w:r>
            <w:r w:rsidR="0096514D">
              <w:rPr>
                <w:rFonts w:ascii="Times New Roman" w:hAnsi="Times New Roman" w:cs="Times New Roman"/>
              </w:rPr>
              <w:t xml:space="preserve"> </w:t>
            </w:r>
            <w:r w:rsidR="0096514D" w:rsidRPr="0096514D">
              <w:rPr>
                <w:rFonts w:ascii="Times New Roman" w:hAnsi="Times New Roman" w:cs="Times New Roman"/>
              </w:rPr>
              <w:t>Price discounts</w:t>
            </w:r>
            <w:r w:rsidRPr="0010465C">
              <w:rPr>
                <w:rFonts w:ascii="Times New Roman" w:hAnsi="Times New Roman" w:cs="Times New Roman"/>
              </w:rPr>
              <w:t xml:space="preserve">: </w:t>
            </w:r>
          </w:p>
          <w:p w14:paraId="0D1AFF23" w14:textId="77777777" w:rsidR="00F442CC" w:rsidRPr="0010465C" w:rsidRDefault="0096514D" w:rsidP="0096514D">
            <w:pPr>
              <w:pStyle w:val="ListParagraph"/>
              <w:numPr>
                <w:ilvl w:val="0"/>
                <w:numId w:val="3"/>
              </w:numPr>
              <w:rPr>
                <w:rFonts w:ascii="Times New Roman" w:hAnsi="Times New Roman" w:cs="Times New Roman"/>
              </w:rPr>
            </w:pPr>
            <w:r w:rsidRPr="0096514D">
              <w:rPr>
                <w:rFonts w:ascii="Times New Roman" w:hAnsi="Times New Roman" w:cs="Times New Roman"/>
              </w:rPr>
              <w:t>100% for a child up to 2 years old sharing a room with two adults</w:t>
            </w:r>
          </w:p>
          <w:p w14:paraId="5FBA9E8E" w14:textId="77777777" w:rsidR="00F442CC" w:rsidRPr="0010465C" w:rsidRDefault="0096514D" w:rsidP="0096514D">
            <w:pPr>
              <w:pStyle w:val="ListParagraph"/>
              <w:numPr>
                <w:ilvl w:val="0"/>
                <w:numId w:val="3"/>
              </w:numPr>
              <w:rPr>
                <w:rFonts w:ascii="Times New Roman" w:hAnsi="Times New Roman" w:cs="Times New Roman"/>
              </w:rPr>
            </w:pPr>
            <w:r w:rsidRPr="0096514D">
              <w:rPr>
                <w:rFonts w:ascii="Times New Roman" w:hAnsi="Times New Roman" w:cs="Times New Roman"/>
              </w:rPr>
              <w:t>50% for a child aged 2-12 years old sharing a room with two adults</w:t>
            </w:r>
          </w:p>
          <w:p w14:paraId="5C6991AE" w14:textId="77777777" w:rsidR="00F442CC" w:rsidRPr="0010465C" w:rsidRDefault="0096514D" w:rsidP="0096514D">
            <w:pPr>
              <w:pStyle w:val="ListParagraph"/>
              <w:numPr>
                <w:ilvl w:val="0"/>
                <w:numId w:val="3"/>
              </w:numPr>
              <w:rPr>
                <w:rFonts w:ascii="Times New Roman" w:hAnsi="Times New Roman" w:cs="Times New Roman"/>
              </w:rPr>
            </w:pPr>
            <w:r w:rsidRPr="0096514D">
              <w:rPr>
                <w:rFonts w:ascii="Times New Roman" w:hAnsi="Times New Roman" w:cs="Times New Roman"/>
              </w:rPr>
              <w:t>20% for people over 12 years old sharing a room with two adults</w:t>
            </w:r>
          </w:p>
          <w:p w14:paraId="590696E7" w14:textId="77777777" w:rsidR="00F442CC" w:rsidRPr="0010465C" w:rsidRDefault="00F442CC" w:rsidP="006E1D65">
            <w:pPr>
              <w:rPr>
                <w:rFonts w:ascii="Times New Roman" w:hAnsi="Times New Roman" w:cs="Times New Roman"/>
                <w:sz w:val="24"/>
                <w:szCs w:val="24"/>
              </w:rPr>
            </w:pPr>
            <w:r w:rsidRPr="0010465C">
              <w:rPr>
                <w:rFonts w:ascii="Times New Roman" w:hAnsi="Times New Roman" w:cs="Times New Roman"/>
              </w:rPr>
              <w:t xml:space="preserve">**** </w:t>
            </w:r>
            <w:r w:rsidR="0096514D" w:rsidRPr="0096514D">
              <w:rPr>
                <w:rFonts w:ascii="Times New Roman" w:hAnsi="Times New Roman" w:cs="Times New Roman"/>
              </w:rPr>
              <w:t>In case of cancellation, the hotel's cancellation policy will apply. Details are available upon request</w:t>
            </w:r>
            <w:r w:rsidR="0096514D">
              <w:rPr>
                <w:rFonts w:ascii="Times New Roman" w:hAnsi="Times New Roman" w:cs="Times New Roman"/>
              </w:rPr>
              <w:t>.</w:t>
            </w:r>
          </w:p>
        </w:tc>
      </w:tr>
      <w:tr w:rsidR="00F442CC" w:rsidRPr="0010465C" w14:paraId="30EF8EDC" w14:textId="77777777" w:rsidTr="00F442CC">
        <w:tc>
          <w:tcPr>
            <w:tcW w:w="10348" w:type="dxa"/>
          </w:tcPr>
          <w:p w14:paraId="34E4BAAD" w14:textId="77777777" w:rsidR="00F442CC" w:rsidRPr="0010465C" w:rsidRDefault="00F442CC" w:rsidP="006E1D65">
            <w:pPr>
              <w:rPr>
                <w:rFonts w:ascii="Times New Roman" w:hAnsi="Times New Roman" w:cs="Times New Roman"/>
                <w:b/>
                <w:sz w:val="24"/>
                <w:szCs w:val="24"/>
              </w:rPr>
            </w:pPr>
          </w:p>
          <w:p w14:paraId="45DA3D6A" w14:textId="77777777" w:rsidR="00F442CC" w:rsidRPr="0010465C" w:rsidRDefault="0096514D" w:rsidP="006E1D65">
            <w:pPr>
              <w:rPr>
                <w:rFonts w:ascii="Times New Roman" w:hAnsi="Times New Roman" w:cs="Times New Roman"/>
                <w:b/>
                <w:sz w:val="24"/>
                <w:szCs w:val="24"/>
              </w:rPr>
            </w:pPr>
            <w:r w:rsidRPr="0096514D">
              <w:rPr>
                <w:rFonts w:ascii="Times New Roman" w:hAnsi="Times New Roman" w:cs="Times New Roman"/>
                <w:b/>
                <w:sz w:val="24"/>
                <w:szCs w:val="24"/>
              </w:rPr>
              <w:t>The listed accommodation prices are only available for bookings and payments made through Chess Club Dubrovnik</w:t>
            </w:r>
            <w:r w:rsidR="00F442CC" w:rsidRPr="0010465C">
              <w:rPr>
                <w:rFonts w:ascii="Times New Roman" w:hAnsi="Times New Roman" w:cs="Times New Roman"/>
                <w:b/>
                <w:sz w:val="24"/>
                <w:szCs w:val="24"/>
              </w:rPr>
              <w:t>.</w:t>
            </w:r>
          </w:p>
          <w:p w14:paraId="6072D8AF" w14:textId="77777777" w:rsidR="00F442CC" w:rsidRPr="0010465C" w:rsidRDefault="00F442CC" w:rsidP="006E1D65">
            <w:pPr>
              <w:rPr>
                <w:rFonts w:ascii="Times New Roman" w:hAnsi="Times New Roman" w:cs="Times New Roman"/>
                <w:sz w:val="24"/>
                <w:szCs w:val="24"/>
              </w:rPr>
            </w:pPr>
          </w:p>
        </w:tc>
      </w:tr>
      <w:tr w:rsidR="00F442CC" w:rsidRPr="0010465C" w14:paraId="02934C13" w14:textId="77777777" w:rsidTr="00F442CC">
        <w:tc>
          <w:tcPr>
            <w:tcW w:w="10348" w:type="dxa"/>
          </w:tcPr>
          <w:p w14:paraId="71486D3A" w14:textId="77777777" w:rsidR="00F442CC" w:rsidRPr="0010465C" w:rsidRDefault="0096514D" w:rsidP="006E1D65">
            <w:pPr>
              <w:rPr>
                <w:rFonts w:ascii="Times New Roman" w:hAnsi="Times New Roman" w:cs="Times New Roman"/>
                <w:b/>
                <w:sz w:val="24"/>
                <w:szCs w:val="24"/>
              </w:rPr>
            </w:pPr>
            <w:r>
              <w:rPr>
                <w:rFonts w:ascii="Times New Roman" w:hAnsi="Times New Roman" w:cs="Times New Roman"/>
                <w:b/>
                <w:sz w:val="24"/>
                <w:szCs w:val="24"/>
              </w:rPr>
              <w:t>A</w:t>
            </w:r>
            <w:r w:rsidRPr="0096514D">
              <w:rPr>
                <w:rFonts w:ascii="Times New Roman" w:hAnsi="Times New Roman" w:cs="Times New Roman"/>
                <w:b/>
                <w:sz w:val="24"/>
                <w:szCs w:val="24"/>
              </w:rPr>
              <w:t>s capacity is limited, reservations can only be guaranteed upon receipt of payment</w:t>
            </w:r>
            <w:r w:rsidR="00F442CC" w:rsidRPr="0010465C">
              <w:rPr>
                <w:rFonts w:ascii="Times New Roman" w:hAnsi="Times New Roman" w:cs="Times New Roman"/>
                <w:b/>
                <w:sz w:val="24"/>
                <w:szCs w:val="24"/>
              </w:rPr>
              <w:t>.</w:t>
            </w:r>
          </w:p>
        </w:tc>
      </w:tr>
    </w:tbl>
    <w:p w14:paraId="67DA2E12" w14:textId="77777777" w:rsidR="00D268E9" w:rsidRPr="0010465C" w:rsidRDefault="00D268E9" w:rsidP="006E1D65">
      <w:pPr>
        <w:rPr>
          <w:rFonts w:ascii="Times New Roman" w:hAnsi="Times New Roman" w:cs="Times New Roman"/>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F442CC" w:rsidRPr="0010465C" w14:paraId="1F091534" w14:textId="77777777" w:rsidTr="00F442CC">
        <w:tc>
          <w:tcPr>
            <w:tcW w:w="4111" w:type="dxa"/>
          </w:tcPr>
          <w:p w14:paraId="38265916" w14:textId="77777777" w:rsidR="00F442CC" w:rsidRPr="0010465C" w:rsidRDefault="0096514D" w:rsidP="0096514D">
            <w:pPr>
              <w:rPr>
                <w:rFonts w:ascii="Times New Roman" w:hAnsi="Times New Roman" w:cs="Times New Roman"/>
                <w:b/>
                <w:sz w:val="24"/>
                <w:szCs w:val="24"/>
              </w:rPr>
            </w:pPr>
            <w:r>
              <w:rPr>
                <w:rFonts w:ascii="Times New Roman" w:hAnsi="Times New Roman" w:cs="Times New Roman"/>
                <w:b/>
                <w:sz w:val="24"/>
                <w:szCs w:val="24"/>
              </w:rPr>
              <w:lastRenderedPageBreak/>
              <w:t>BANK ACCOUNT DETAILS</w:t>
            </w:r>
            <w:r w:rsidR="00F442CC" w:rsidRPr="0010465C">
              <w:rPr>
                <w:rFonts w:ascii="Times New Roman" w:hAnsi="Times New Roman" w:cs="Times New Roman"/>
                <w:b/>
                <w:sz w:val="24"/>
                <w:szCs w:val="24"/>
              </w:rPr>
              <w:t>:</w:t>
            </w:r>
          </w:p>
        </w:tc>
        <w:tc>
          <w:tcPr>
            <w:tcW w:w="6237" w:type="dxa"/>
          </w:tcPr>
          <w:p w14:paraId="323464BB" w14:textId="77777777" w:rsidR="00F442CC" w:rsidRPr="0010465C" w:rsidRDefault="00F442CC" w:rsidP="006E1D65">
            <w:pPr>
              <w:rPr>
                <w:rFonts w:ascii="Times New Roman" w:hAnsi="Times New Roman" w:cs="Times New Roman"/>
                <w:sz w:val="24"/>
                <w:szCs w:val="24"/>
              </w:rPr>
            </w:pPr>
          </w:p>
        </w:tc>
      </w:tr>
      <w:tr w:rsidR="00F442CC" w:rsidRPr="0010465C" w14:paraId="6E7FA97B" w14:textId="77777777" w:rsidTr="00F442CC">
        <w:tc>
          <w:tcPr>
            <w:tcW w:w="4111" w:type="dxa"/>
          </w:tcPr>
          <w:p w14:paraId="3A7F395E" w14:textId="77777777" w:rsidR="00F442CC" w:rsidRPr="0010465C" w:rsidRDefault="00F442CC" w:rsidP="00F442CC">
            <w:pPr>
              <w:rPr>
                <w:rFonts w:ascii="Times New Roman" w:hAnsi="Times New Roman" w:cs="Times New Roman"/>
                <w:sz w:val="24"/>
                <w:szCs w:val="24"/>
              </w:rPr>
            </w:pPr>
            <w:r w:rsidRPr="0010465C">
              <w:rPr>
                <w:rFonts w:ascii="Times New Roman" w:hAnsi="Times New Roman" w:cs="Times New Roman"/>
                <w:sz w:val="24"/>
                <w:szCs w:val="24"/>
              </w:rPr>
              <w:t xml:space="preserve">ŠK Dubrovnik, </w:t>
            </w:r>
          </w:p>
          <w:p w14:paraId="3DC89DF2" w14:textId="77777777" w:rsidR="00F442CC" w:rsidRPr="0010465C" w:rsidRDefault="00F442CC" w:rsidP="00F442CC">
            <w:pPr>
              <w:rPr>
                <w:rFonts w:ascii="Times New Roman" w:hAnsi="Times New Roman" w:cs="Times New Roman"/>
                <w:sz w:val="24"/>
                <w:szCs w:val="24"/>
              </w:rPr>
            </w:pPr>
            <w:r w:rsidRPr="0010465C">
              <w:rPr>
                <w:rFonts w:ascii="Times New Roman" w:hAnsi="Times New Roman" w:cs="Times New Roman"/>
                <w:sz w:val="24"/>
                <w:szCs w:val="24"/>
              </w:rPr>
              <w:t>Liechtensteinov put 12, Dubrovnik</w:t>
            </w:r>
          </w:p>
          <w:p w14:paraId="54601BBD" w14:textId="77777777" w:rsidR="00F442CC" w:rsidRPr="0010465C" w:rsidRDefault="00F442CC" w:rsidP="00F442CC">
            <w:pPr>
              <w:rPr>
                <w:rFonts w:ascii="Times New Roman" w:hAnsi="Times New Roman" w:cs="Times New Roman"/>
                <w:sz w:val="24"/>
                <w:szCs w:val="24"/>
              </w:rPr>
            </w:pPr>
            <w:r w:rsidRPr="0010465C">
              <w:rPr>
                <w:rFonts w:ascii="Times New Roman" w:hAnsi="Times New Roman" w:cs="Times New Roman"/>
                <w:sz w:val="24"/>
                <w:szCs w:val="24"/>
              </w:rPr>
              <w:t>20000 Dubrovnik</w:t>
            </w:r>
          </w:p>
        </w:tc>
        <w:tc>
          <w:tcPr>
            <w:tcW w:w="6237" w:type="dxa"/>
          </w:tcPr>
          <w:p w14:paraId="0614FECD" w14:textId="77777777" w:rsidR="00F442CC" w:rsidRPr="0010465C" w:rsidRDefault="00F442CC" w:rsidP="00F442CC">
            <w:pPr>
              <w:jc w:val="center"/>
              <w:rPr>
                <w:rFonts w:ascii="Times New Roman" w:hAnsi="Times New Roman" w:cs="Times New Roman"/>
                <w:sz w:val="24"/>
                <w:szCs w:val="24"/>
              </w:rPr>
            </w:pPr>
            <w:r w:rsidRPr="0010465C">
              <w:rPr>
                <w:rFonts w:ascii="Times New Roman" w:hAnsi="Times New Roman" w:cs="Times New Roman"/>
                <w:b/>
                <w:sz w:val="24"/>
                <w:szCs w:val="24"/>
              </w:rPr>
              <w:t>IBAN:</w:t>
            </w:r>
            <w:r w:rsidRPr="0010465C">
              <w:rPr>
                <w:rFonts w:ascii="Times New Roman" w:hAnsi="Times New Roman" w:cs="Times New Roman"/>
                <w:sz w:val="24"/>
                <w:szCs w:val="24"/>
              </w:rPr>
              <w:t xml:space="preserve"> HR8224070001100022033</w:t>
            </w:r>
          </w:p>
        </w:tc>
      </w:tr>
    </w:tbl>
    <w:p w14:paraId="3295B790" w14:textId="77777777" w:rsidR="001A6AA2" w:rsidRPr="00BE0ED8" w:rsidRDefault="001A6AA2" w:rsidP="006E1D65">
      <w:pPr>
        <w:rPr>
          <w:rFonts w:ascii="Times New Roman" w:hAnsi="Times New Roman" w:cs="Times New Roman"/>
          <w:sz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F442CC" w:rsidRPr="0010465C" w14:paraId="5C4E064E" w14:textId="77777777" w:rsidTr="006D754C">
        <w:tc>
          <w:tcPr>
            <w:tcW w:w="10064" w:type="dxa"/>
          </w:tcPr>
          <w:p w14:paraId="34AFEE19" w14:textId="1952B770" w:rsidR="00F442CC" w:rsidRPr="0010465C" w:rsidRDefault="0096514D" w:rsidP="006E1D65">
            <w:pPr>
              <w:rPr>
                <w:rFonts w:ascii="Times New Roman" w:hAnsi="Times New Roman" w:cs="Times New Roman"/>
              </w:rPr>
            </w:pPr>
            <w:r w:rsidRPr="0096514D">
              <w:rPr>
                <w:rFonts w:ascii="Times New Roman" w:hAnsi="Times New Roman" w:cs="Times New Roman"/>
                <w:b/>
                <w:sz w:val="24"/>
              </w:rPr>
              <w:t>REGISTRATION, ACCOMMODATION, &amp; ALL OTHER INFORMATION:</w:t>
            </w:r>
            <w:r w:rsidR="001D72A6">
              <w:rPr>
                <w:rFonts w:ascii="Times New Roman" w:hAnsi="Times New Roman" w:cs="Times New Roman"/>
                <w:b/>
                <w:sz w:val="24"/>
              </w:rPr>
              <w:t xml:space="preserve"> </w:t>
            </w:r>
            <w:bookmarkStart w:id="0" w:name="_GoBack"/>
            <w:bookmarkEnd w:id="0"/>
            <w:r w:rsidR="00947D4E">
              <w:fldChar w:fldCharType="begin"/>
            </w:r>
            <w:r w:rsidR="00947D4E">
              <w:instrText xml:space="preserve"> HYPERLINK "mailto:skdubrovnik@skdubrovnik.hr" </w:instrText>
            </w:r>
            <w:r w:rsidR="00947D4E">
              <w:fldChar w:fldCharType="separate"/>
            </w:r>
            <w:r w:rsidR="001A6AA2" w:rsidRPr="0010465C">
              <w:rPr>
                <w:rStyle w:val="Hyperlink"/>
                <w:rFonts w:ascii="Times New Roman" w:hAnsi="Times New Roman" w:cs="Times New Roman"/>
                <w:sz w:val="24"/>
              </w:rPr>
              <w:t>skdubrovnik@skdubrovnik.hr</w:t>
            </w:r>
            <w:r w:rsidR="00947D4E">
              <w:rPr>
                <w:rStyle w:val="Hyperlink"/>
                <w:rFonts w:ascii="Times New Roman" w:hAnsi="Times New Roman" w:cs="Times New Roman"/>
                <w:sz w:val="24"/>
              </w:rPr>
              <w:fldChar w:fldCharType="end"/>
            </w:r>
            <w:r w:rsidR="001A6AA2" w:rsidRPr="0010465C">
              <w:rPr>
                <w:rFonts w:ascii="Times New Roman" w:hAnsi="Times New Roman" w:cs="Times New Roman"/>
                <w:sz w:val="24"/>
              </w:rPr>
              <w:t xml:space="preserve"> </w:t>
            </w:r>
          </w:p>
        </w:tc>
      </w:tr>
    </w:tbl>
    <w:p w14:paraId="3854B448" w14:textId="77777777" w:rsidR="00F442CC" w:rsidRPr="00BE0ED8" w:rsidRDefault="00F442CC" w:rsidP="006E1D65">
      <w:pPr>
        <w:rPr>
          <w:rFonts w:ascii="Times New Roman" w:hAnsi="Times New Roman" w:cs="Times New Roman"/>
          <w:sz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F442CC" w:rsidRPr="0010465C" w14:paraId="0097DEE5" w14:textId="77777777" w:rsidTr="006D754C">
        <w:tc>
          <w:tcPr>
            <w:tcW w:w="10064" w:type="dxa"/>
          </w:tcPr>
          <w:p w14:paraId="2494EEBF" w14:textId="77777777" w:rsidR="00F442CC" w:rsidRPr="0010465C" w:rsidRDefault="0096514D" w:rsidP="006E1D65">
            <w:pPr>
              <w:rPr>
                <w:rFonts w:ascii="Times New Roman" w:hAnsi="Times New Roman" w:cs="Times New Roman"/>
                <w:sz w:val="24"/>
                <w:szCs w:val="24"/>
              </w:rPr>
            </w:pPr>
            <w:r>
              <w:rPr>
                <w:rFonts w:ascii="Times New Roman" w:hAnsi="Times New Roman" w:cs="Times New Roman"/>
                <w:b/>
                <w:color w:val="FF0000"/>
                <w:sz w:val="24"/>
                <w:szCs w:val="24"/>
              </w:rPr>
              <w:t>Protection of Personal Data (</w:t>
            </w:r>
            <w:r w:rsidR="001A6AA2" w:rsidRPr="0010465C">
              <w:rPr>
                <w:rFonts w:ascii="Times New Roman" w:hAnsi="Times New Roman" w:cs="Times New Roman"/>
                <w:b/>
                <w:color w:val="FF0000"/>
                <w:sz w:val="24"/>
                <w:szCs w:val="24"/>
              </w:rPr>
              <w:t>GDPR</w:t>
            </w:r>
            <w:r>
              <w:rPr>
                <w:rFonts w:ascii="Times New Roman" w:hAnsi="Times New Roman" w:cs="Times New Roman"/>
                <w:b/>
                <w:color w:val="FF0000"/>
                <w:sz w:val="24"/>
                <w:szCs w:val="24"/>
              </w:rPr>
              <w:t xml:space="preserve"> notice</w:t>
            </w:r>
            <w:r w:rsidR="001A6AA2" w:rsidRPr="0010465C">
              <w:rPr>
                <w:rFonts w:ascii="Times New Roman" w:hAnsi="Times New Roman" w:cs="Times New Roman"/>
                <w:b/>
                <w:color w:val="FF0000"/>
                <w:sz w:val="24"/>
                <w:szCs w:val="24"/>
              </w:rPr>
              <w:t>):</w:t>
            </w:r>
            <w:r w:rsidR="001A6AA2" w:rsidRPr="0010465C">
              <w:rPr>
                <w:rFonts w:ascii="Times New Roman" w:hAnsi="Times New Roman" w:cs="Times New Roman"/>
                <w:color w:val="FF0000"/>
                <w:sz w:val="24"/>
                <w:szCs w:val="24"/>
              </w:rPr>
              <w:t xml:space="preserve"> </w:t>
            </w:r>
            <w:r w:rsidRPr="0096514D">
              <w:rPr>
                <w:rFonts w:ascii="Times New Roman" w:hAnsi="Times New Roman" w:cs="Times New Roman"/>
                <w:i/>
                <w:sz w:val="24"/>
                <w:szCs w:val="24"/>
              </w:rPr>
              <w:t>By registering for the tournament, participants agree that personal data necessary for the organization of the competition (such as name, age, chess rating and title, federation, club or team membership, etc.), as well as photos and games from the tournament, may be published on the Organizer's official website and in the media</w:t>
            </w:r>
            <w:r>
              <w:rPr>
                <w:rFonts w:ascii="Times New Roman" w:hAnsi="Times New Roman" w:cs="Times New Roman"/>
                <w:i/>
                <w:sz w:val="24"/>
                <w:szCs w:val="24"/>
              </w:rPr>
              <w:t>.</w:t>
            </w:r>
          </w:p>
        </w:tc>
      </w:tr>
    </w:tbl>
    <w:p w14:paraId="5D4EB1EF" w14:textId="77777777" w:rsidR="00F442CC" w:rsidRPr="00BE0ED8" w:rsidRDefault="00F442CC" w:rsidP="006E1D65">
      <w:pPr>
        <w:rPr>
          <w:rFonts w:ascii="Times New Roman" w:hAnsi="Times New Roman" w:cs="Times New Roman"/>
          <w:sz w:val="24"/>
          <w:szCs w:val="24"/>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F442CC" w:rsidRPr="0010465C" w14:paraId="21DBF6FF" w14:textId="77777777" w:rsidTr="006D754C">
        <w:tc>
          <w:tcPr>
            <w:tcW w:w="10064" w:type="dxa"/>
          </w:tcPr>
          <w:p w14:paraId="2F0D0740" w14:textId="77777777" w:rsidR="00F442CC" w:rsidRPr="0010465C" w:rsidRDefault="0096514D" w:rsidP="006E1D65">
            <w:pPr>
              <w:rPr>
                <w:rFonts w:ascii="Times New Roman" w:hAnsi="Times New Roman" w:cs="Times New Roman"/>
                <w:sz w:val="24"/>
                <w:szCs w:val="24"/>
              </w:rPr>
            </w:pPr>
            <w:r>
              <w:rPr>
                <w:rFonts w:ascii="Times New Roman" w:hAnsi="Times New Roman" w:cs="Times New Roman"/>
                <w:b/>
                <w:sz w:val="24"/>
                <w:szCs w:val="24"/>
              </w:rPr>
              <w:t>Advent Program</w:t>
            </w:r>
            <w:r w:rsidR="001A6AA2" w:rsidRPr="0010465C">
              <w:rPr>
                <w:rFonts w:ascii="Times New Roman" w:hAnsi="Times New Roman" w:cs="Times New Roman"/>
                <w:b/>
                <w:sz w:val="24"/>
                <w:szCs w:val="24"/>
              </w:rPr>
              <w:t>:</w:t>
            </w:r>
            <w:r w:rsidR="001A6AA2" w:rsidRPr="0010465C">
              <w:rPr>
                <w:rFonts w:ascii="Times New Roman" w:hAnsi="Times New Roman" w:cs="Times New Roman"/>
                <w:sz w:val="24"/>
                <w:szCs w:val="24"/>
              </w:rPr>
              <w:t xml:space="preserve"> </w:t>
            </w:r>
            <w:r w:rsidRPr="0096514D">
              <w:rPr>
                <w:rFonts w:ascii="Times New Roman" w:hAnsi="Times New Roman" w:cs="Times New Roman"/>
                <w:sz w:val="24"/>
                <w:szCs w:val="24"/>
              </w:rPr>
              <w:t>During the Advent period, a rich cultural and entertainment program will be offered at several locations in Dubrovnik. Participants are invited to explore this aspect of the city’s touristic offerings. More information is available at</w:t>
            </w:r>
            <w:r w:rsidR="001A6AA2" w:rsidRPr="0010465C">
              <w:rPr>
                <w:rFonts w:ascii="Times New Roman" w:hAnsi="Times New Roman" w:cs="Times New Roman"/>
                <w:sz w:val="24"/>
                <w:szCs w:val="24"/>
              </w:rPr>
              <w:t xml:space="preserve">: </w:t>
            </w:r>
            <w:hyperlink r:id="rId19" w:history="1">
              <w:r w:rsidR="001A6AA2" w:rsidRPr="0010465C">
                <w:rPr>
                  <w:rStyle w:val="Hyperlink"/>
                  <w:rFonts w:ascii="Times New Roman" w:hAnsi="Times New Roman" w:cs="Times New Roman"/>
                  <w:sz w:val="24"/>
                  <w:szCs w:val="24"/>
                </w:rPr>
                <w:t>https://www.dubrovackizimskifestival.com/</w:t>
              </w:r>
            </w:hyperlink>
            <w:r w:rsidR="001A6AA2" w:rsidRPr="0010465C">
              <w:rPr>
                <w:rFonts w:ascii="Times New Roman" w:hAnsi="Times New Roman" w:cs="Times New Roman"/>
                <w:sz w:val="24"/>
                <w:szCs w:val="24"/>
              </w:rPr>
              <w:t xml:space="preserve"> </w:t>
            </w:r>
          </w:p>
        </w:tc>
      </w:tr>
    </w:tbl>
    <w:p w14:paraId="0E9F58D3" w14:textId="07EB02DC" w:rsidR="00F442CC" w:rsidRDefault="00F442CC" w:rsidP="006E1D65"/>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4109D3" w:rsidRPr="0010465C" w14:paraId="2A38986A" w14:textId="77777777" w:rsidTr="0041252D">
        <w:tc>
          <w:tcPr>
            <w:tcW w:w="10064" w:type="dxa"/>
          </w:tcPr>
          <w:p w14:paraId="4DC8C4F4" w14:textId="60F3C83A" w:rsidR="004109D3" w:rsidRPr="004109D3" w:rsidRDefault="004109D3" w:rsidP="0041252D">
            <w:pPr>
              <w:rPr>
                <w:rFonts w:ascii="Times New Roman" w:hAnsi="Times New Roman" w:cs="Times New Roman"/>
                <w:i/>
                <w:sz w:val="24"/>
                <w:szCs w:val="24"/>
              </w:rPr>
            </w:pPr>
            <w:r w:rsidRPr="004109D3">
              <w:rPr>
                <w:rFonts w:ascii="Times New Roman" w:hAnsi="Times New Roman" w:cs="Times New Roman"/>
                <w:b/>
                <w:i/>
                <w:sz w:val="24"/>
                <w:szCs w:val="24"/>
              </w:rPr>
              <w:t>NOTE:</w:t>
            </w:r>
            <w:r w:rsidRPr="004109D3">
              <w:rPr>
                <w:rFonts w:ascii="Times New Roman" w:hAnsi="Times New Roman" w:cs="Times New Roman"/>
                <w:i/>
                <w:sz w:val="24"/>
                <w:szCs w:val="24"/>
              </w:rPr>
              <w:t xml:space="preserve"> The Organizer reserves the right to make minor changes and technical adjustments to the tournament regulations up to one week prior to the event.</w:t>
            </w:r>
          </w:p>
        </w:tc>
      </w:tr>
    </w:tbl>
    <w:p w14:paraId="5DD9561C" w14:textId="77777777" w:rsidR="004109D3" w:rsidRDefault="004109D3" w:rsidP="006E1D65"/>
    <w:p w14:paraId="133CF41D" w14:textId="77777777" w:rsidR="00653C68" w:rsidRDefault="00653C68" w:rsidP="006E1D65"/>
    <w:p w14:paraId="22FA073E" w14:textId="77777777" w:rsidR="00653C68" w:rsidRDefault="00653C68" w:rsidP="006E1D65"/>
    <w:p w14:paraId="5094B979" w14:textId="77777777" w:rsidR="00653C68" w:rsidRDefault="00653C68" w:rsidP="006E1D65"/>
    <w:p w14:paraId="6515DF9B" w14:textId="393F44BF" w:rsidR="00653C68" w:rsidRPr="00FC0A33" w:rsidRDefault="00653C68" w:rsidP="00653C68">
      <w:pPr>
        <w:jc w:val="center"/>
        <w:rPr>
          <w:rFonts w:ascii="Brush Script MT" w:hAnsi="Brush Script MT"/>
          <w:sz w:val="96"/>
          <w:szCs w:val="96"/>
        </w:rPr>
      </w:pPr>
      <w:r w:rsidRPr="00FC0A33">
        <w:rPr>
          <w:rFonts w:ascii="Brush Script MT" w:hAnsi="Brush Script MT"/>
          <w:sz w:val="96"/>
          <w:szCs w:val="96"/>
        </w:rPr>
        <w:t>Welcome!</w:t>
      </w:r>
    </w:p>
    <w:sectPr w:rsidR="00653C68" w:rsidRPr="00FC0A33" w:rsidSect="00ED6727">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F7C0" w14:textId="77777777" w:rsidR="00947D4E" w:rsidRDefault="00947D4E" w:rsidP="00ED6727">
      <w:pPr>
        <w:spacing w:after="0" w:line="240" w:lineRule="auto"/>
      </w:pPr>
      <w:r>
        <w:separator/>
      </w:r>
    </w:p>
  </w:endnote>
  <w:endnote w:type="continuationSeparator" w:id="0">
    <w:p w14:paraId="4151FAEB" w14:textId="77777777" w:rsidR="00947D4E" w:rsidRDefault="00947D4E" w:rsidP="00E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D765" w14:textId="77777777" w:rsidR="00947D4E" w:rsidRDefault="00947D4E" w:rsidP="00ED6727">
      <w:pPr>
        <w:spacing w:after="0" w:line="240" w:lineRule="auto"/>
      </w:pPr>
      <w:r>
        <w:separator/>
      </w:r>
    </w:p>
  </w:footnote>
  <w:footnote w:type="continuationSeparator" w:id="0">
    <w:p w14:paraId="204F89F1" w14:textId="77777777" w:rsidR="00947D4E" w:rsidRDefault="00947D4E" w:rsidP="00ED6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BB"/>
    <w:multiLevelType w:val="hybridMultilevel"/>
    <w:tmpl w:val="E4C60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3E47A2"/>
    <w:multiLevelType w:val="hybridMultilevel"/>
    <w:tmpl w:val="AECC4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7515B8"/>
    <w:multiLevelType w:val="hybridMultilevel"/>
    <w:tmpl w:val="F2E03AFA"/>
    <w:lvl w:ilvl="0" w:tplc="BE16EA38">
      <w:start w:val="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C4E7D"/>
    <w:multiLevelType w:val="hybridMultilevel"/>
    <w:tmpl w:val="FCD4DE1E"/>
    <w:lvl w:ilvl="0" w:tplc="19BE0666">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A3679"/>
    <w:multiLevelType w:val="hybridMultilevel"/>
    <w:tmpl w:val="DF3C9ABC"/>
    <w:lvl w:ilvl="0" w:tplc="D42ACE66">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C4031"/>
    <w:multiLevelType w:val="hybridMultilevel"/>
    <w:tmpl w:val="C6B471CE"/>
    <w:lvl w:ilvl="0" w:tplc="19BE0666">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1965"/>
    <w:multiLevelType w:val="hybridMultilevel"/>
    <w:tmpl w:val="C51C3900"/>
    <w:lvl w:ilvl="0" w:tplc="19BE0666">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97106"/>
    <w:multiLevelType w:val="hybridMultilevel"/>
    <w:tmpl w:val="7AB04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27"/>
    <w:rsid w:val="00003436"/>
    <w:rsid w:val="000D7200"/>
    <w:rsid w:val="0010465C"/>
    <w:rsid w:val="001A6AA2"/>
    <w:rsid w:val="001D72A6"/>
    <w:rsid w:val="002A34E9"/>
    <w:rsid w:val="002B5CFF"/>
    <w:rsid w:val="002E338D"/>
    <w:rsid w:val="00334523"/>
    <w:rsid w:val="004109D3"/>
    <w:rsid w:val="00433D70"/>
    <w:rsid w:val="005877F4"/>
    <w:rsid w:val="005B5A86"/>
    <w:rsid w:val="005D538A"/>
    <w:rsid w:val="00653C68"/>
    <w:rsid w:val="006B1AB2"/>
    <w:rsid w:val="006C6546"/>
    <w:rsid w:val="006D754C"/>
    <w:rsid w:val="006E1D65"/>
    <w:rsid w:val="007110FF"/>
    <w:rsid w:val="00711C57"/>
    <w:rsid w:val="007C2FFB"/>
    <w:rsid w:val="00812695"/>
    <w:rsid w:val="00884A23"/>
    <w:rsid w:val="00947D4E"/>
    <w:rsid w:val="0096514D"/>
    <w:rsid w:val="00A94736"/>
    <w:rsid w:val="00B74B85"/>
    <w:rsid w:val="00B96EC5"/>
    <w:rsid w:val="00BA1608"/>
    <w:rsid w:val="00BE0ED8"/>
    <w:rsid w:val="00C4343B"/>
    <w:rsid w:val="00C4378E"/>
    <w:rsid w:val="00C866C1"/>
    <w:rsid w:val="00D268E9"/>
    <w:rsid w:val="00D65235"/>
    <w:rsid w:val="00DC45D8"/>
    <w:rsid w:val="00DE54D1"/>
    <w:rsid w:val="00E131D2"/>
    <w:rsid w:val="00E2286B"/>
    <w:rsid w:val="00ED6727"/>
    <w:rsid w:val="00F442CC"/>
    <w:rsid w:val="00F508C1"/>
    <w:rsid w:val="00F82CC1"/>
    <w:rsid w:val="00FC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E2AA"/>
  <w15:chartTrackingRefBased/>
  <w15:docId w15:val="{F9003FDD-486D-483A-AF9E-37C17006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27"/>
  </w:style>
  <w:style w:type="paragraph" w:styleId="Footer">
    <w:name w:val="footer"/>
    <w:basedOn w:val="Normal"/>
    <w:link w:val="FooterChar"/>
    <w:uiPriority w:val="99"/>
    <w:unhideWhenUsed/>
    <w:rsid w:val="00ED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27"/>
  </w:style>
  <w:style w:type="table" w:styleId="TableGrid">
    <w:name w:val="Table Grid"/>
    <w:basedOn w:val="TableNormal"/>
    <w:uiPriority w:val="39"/>
    <w:rsid w:val="00ED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C57"/>
    <w:rPr>
      <w:color w:val="0563C1" w:themeColor="hyperlink"/>
      <w:u w:val="single"/>
    </w:rPr>
  </w:style>
  <w:style w:type="paragraph" w:styleId="ListParagraph">
    <w:name w:val="List Paragraph"/>
    <w:basedOn w:val="Normal"/>
    <w:uiPriority w:val="34"/>
    <w:qFormat/>
    <w:rsid w:val="00D65235"/>
    <w:pPr>
      <w:ind w:left="720"/>
      <w:contextualSpacing/>
    </w:pPr>
  </w:style>
  <w:style w:type="table" w:customStyle="1" w:styleId="TableGrid1">
    <w:name w:val="Table Grid1"/>
    <w:basedOn w:val="TableNormal"/>
    <w:next w:val="TableGrid"/>
    <w:uiPriority w:val="39"/>
    <w:rsid w:val="00410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kdubrovnik@skdubrovnik.hr"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maps/g3FVBouCA3BgWbtP6"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hyperlink" Target="https://www.dubrovackizimskifestiv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o.gl/maps/g3FVBouCA3BgWbt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96E7-0D33-4A0B-B827-DD2D413F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21</cp:revision>
  <dcterms:created xsi:type="dcterms:W3CDTF">2024-08-14T10:57:00Z</dcterms:created>
  <dcterms:modified xsi:type="dcterms:W3CDTF">2025-07-07T12:27:00Z</dcterms:modified>
</cp:coreProperties>
</file>